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
          <w:color w:val="auto"/>
          <w:sz w:val="24"/>
          <w:szCs w:val="24"/>
        </w:rPr>
      </w:pPr>
      <w:r>
        <w:rPr>
          <w:b/>
          <w:color w:val="auto"/>
          <w:sz w:val="24"/>
          <w:szCs w:val="24"/>
        </w:rPr>
        <w:t>Anexa nr.1</w:t>
      </w:r>
    </w:p>
    <w:p>
      <w:pPr>
        <w:rPr>
          <w:rFonts w:ascii="Times New Roman" w:hAnsi="Times New Roman" w:eastAsiaTheme="minorHAnsi" w:cstheme="minorBidi"/>
          <w:b/>
          <w:color w:val="auto"/>
          <w:sz w:val="24"/>
          <w:szCs w:val="24"/>
          <w:lang w:val="ro-RO" w:eastAsia="en-US" w:bidi="ar-SA"/>
        </w:rPr>
      </w:pPr>
    </w:p>
    <w:p>
      <w:pPr>
        <w:rPr>
          <w:rFonts w:ascii="Times New Roman" w:hAnsi="Times New Roman" w:eastAsiaTheme="minorHAnsi" w:cstheme="minorBidi"/>
          <w:b/>
          <w:color w:val="auto"/>
          <w:sz w:val="24"/>
          <w:szCs w:val="24"/>
          <w:lang w:val="ro-RO" w:eastAsia="en-US" w:bidi="ar-SA"/>
        </w:rPr>
      </w:pPr>
    </w:p>
    <w:p>
      <w:pPr>
        <w:jc w:val="center"/>
        <w:rPr>
          <w:b/>
          <w:color w:val="auto"/>
          <w:sz w:val="24"/>
          <w:szCs w:val="24"/>
        </w:rPr>
      </w:pPr>
      <w:r>
        <w:rPr>
          <w:b/>
          <w:color w:val="auto"/>
          <w:sz w:val="24"/>
          <w:szCs w:val="24"/>
        </w:rPr>
        <w:t>Procedura privind stabilirea din oficiu a contribuției de asigurări sociale</w:t>
      </w:r>
    </w:p>
    <w:p>
      <w:pPr>
        <w:jc w:val="center"/>
        <w:rPr>
          <w:b/>
          <w:color w:val="auto"/>
          <w:sz w:val="24"/>
          <w:szCs w:val="24"/>
        </w:rPr>
      </w:pPr>
      <w:r>
        <w:rPr>
          <w:b/>
          <w:color w:val="auto"/>
          <w:sz w:val="24"/>
          <w:szCs w:val="24"/>
        </w:rPr>
        <w:t>și a contribuției de asigurări sociale de sănătate datorate de persoanele fizice</w:t>
      </w:r>
    </w:p>
    <w:p>
      <w:pPr>
        <w:jc w:val="center"/>
        <w:rPr>
          <w:rFonts w:ascii="Times New Roman" w:hAnsi="Times New Roman" w:eastAsiaTheme="minorHAnsi" w:cstheme="minorBidi"/>
          <w:b/>
          <w:color w:val="auto"/>
          <w:sz w:val="24"/>
          <w:szCs w:val="24"/>
          <w:lang w:val="ro-RO" w:eastAsia="en-US" w:bidi="ar-SA"/>
        </w:rPr>
      </w:pPr>
    </w:p>
    <w:p>
      <w:pPr>
        <w:pStyle w:val="37"/>
        <w:ind w:firstLine="720"/>
        <w:rPr>
          <w:rFonts w:ascii="Times New Roman" w:hAnsi="Times New Roman" w:eastAsia="Times New Roman" w:cs="Times New Roman"/>
          <w:b/>
          <w:color w:val="auto"/>
          <w:sz w:val="24"/>
          <w:szCs w:val="24"/>
          <w:lang w:val="ro-RO" w:eastAsia="en-US" w:bidi="ar-SA"/>
        </w:rPr>
      </w:pPr>
    </w:p>
    <w:p>
      <w:pPr>
        <w:pStyle w:val="37"/>
        <w:ind w:firstLine="720"/>
        <w:rPr>
          <w:b/>
          <w:color w:val="auto"/>
          <w:szCs w:val="24"/>
          <w:lang w:val="ro-RO"/>
        </w:rPr>
      </w:pPr>
      <w:r>
        <w:rPr>
          <w:b/>
          <w:color w:val="auto"/>
          <w:szCs w:val="24"/>
          <w:lang w:val="ro-RO"/>
        </w:rPr>
        <w:t>Capitolul I. Dispoziţii generale</w:t>
      </w:r>
    </w:p>
    <w:p>
      <w:pPr>
        <w:pStyle w:val="37"/>
        <w:rPr>
          <w:rFonts w:ascii="Times New Roman" w:hAnsi="Times New Roman" w:eastAsia="Times New Roman" w:cs="Times New Roman"/>
          <w:b/>
          <w:color w:val="auto"/>
          <w:sz w:val="24"/>
          <w:szCs w:val="24"/>
          <w:lang w:val="ro-RO" w:eastAsia="en-US" w:bidi="ar-SA"/>
        </w:rPr>
      </w:pPr>
    </w:p>
    <w:p>
      <w:pPr>
        <w:numPr>
          <w:ilvl w:val="0"/>
          <w:numId w:val="1"/>
        </w:numPr>
        <w:ind w:firstLine="720"/>
        <w:jc w:val="both"/>
        <w:rPr>
          <w:color w:val="auto"/>
          <w:sz w:val="24"/>
          <w:szCs w:val="24"/>
        </w:rPr>
      </w:pPr>
      <w:r>
        <w:rPr>
          <w:color w:val="auto"/>
          <w:sz w:val="24"/>
          <w:szCs w:val="24"/>
        </w:rPr>
        <w:t>Prezenta procedură se aplică persoanelor fizice care nu și-au îndeplinit obligația declarării contribuției de asigurări sociale, respectiv a contribuției de asigurări sociale de sănătate, potrivit prevederilor Codului fiscal</w:t>
      </w:r>
      <w:r>
        <w:rPr>
          <w:color w:val="auto"/>
          <w:sz w:val="24"/>
          <w:szCs w:val="24"/>
          <w:lang w:val="en-US"/>
        </w:rPr>
        <w:t>, pentru anul 2024</w:t>
      </w:r>
      <w:r>
        <w:rPr>
          <w:rFonts w:hint="default" w:cs="Times New Roman"/>
          <w:color w:val="auto"/>
          <w:sz w:val="24"/>
          <w:szCs w:val="24"/>
          <w:u w:val="none"/>
          <w:lang w:val="ro-RO"/>
        </w:rPr>
        <w:t>.</w:t>
      </w:r>
    </w:p>
    <w:p>
      <w:pPr>
        <w:ind w:firstLine="708"/>
        <w:jc w:val="both"/>
        <w:rPr>
          <w:color w:val="auto"/>
          <w:sz w:val="24"/>
          <w:szCs w:val="24"/>
        </w:rPr>
      </w:pPr>
      <w:r>
        <w:rPr>
          <w:color w:val="auto"/>
          <w:sz w:val="24"/>
          <w:szCs w:val="24"/>
        </w:rPr>
        <w:tab/>
      </w:r>
      <w:r>
        <w:rPr>
          <w:color w:val="auto"/>
          <w:sz w:val="24"/>
          <w:szCs w:val="24"/>
          <w:lang w:val="en-US"/>
        </w:rPr>
        <w:t>2</w:t>
      </w:r>
      <w:r>
        <w:rPr>
          <w:color w:val="auto"/>
          <w:sz w:val="24"/>
          <w:szCs w:val="24"/>
        </w:rPr>
        <w:t>. În sensul prezentei proceduri, organul fiscal competent este:</w:t>
      </w:r>
    </w:p>
    <w:p>
      <w:pPr>
        <w:ind w:firstLine="708"/>
        <w:jc w:val="both"/>
        <w:rPr>
          <w:color w:val="auto"/>
          <w:sz w:val="24"/>
          <w:szCs w:val="24"/>
        </w:rPr>
      </w:pPr>
      <w:r>
        <w:rPr>
          <w:color w:val="auto"/>
          <w:sz w:val="24"/>
          <w:szCs w:val="24"/>
        </w:rPr>
        <w:t>a) organul fiscal central în a cărui rază teritorială contribuabilul are adresa unde îşi are domiciliul, potrivit legii, sau adresa unde locuieşte efectiv, în cazul în care aceasta este diferită de domiciliu, pentru persoanele fizice care au domiciliul fiscal în România;</w:t>
      </w:r>
    </w:p>
    <w:p>
      <w:pPr>
        <w:ind w:firstLine="708"/>
        <w:jc w:val="both"/>
        <w:rPr>
          <w:color w:val="auto"/>
          <w:sz w:val="24"/>
          <w:szCs w:val="24"/>
        </w:rPr>
      </w:pPr>
      <w:r>
        <w:rPr>
          <w:color w:val="auto"/>
          <w:sz w:val="24"/>
          <w:szCs w:val="24"/>
        </w:rPr>
        <w:t>b) organul fiscal central competent, potrivit legii, pentru administrarea contribuabililor persoane fizice, fără domiciliu fiscal în România.</w:t>
      </w:r>
    </w:p>
    <w:p>
      <w:pPr>
        <w:ind w:firstLine="708"/>
        <w:jc w:val="both"/>
        <w:rPr>
          <w:rFonts w:hint="default" w:ascii="Times New Roman" w:hAnsi="Times New Roman" w:eastAsia="Times New Roman CE" w:cs="Times New Roman"/>
          <w:color w:val="auto"/>
          <w:sz w:val="24"/>
          <w:szCs w:val="24"/>
        </w:rPr>
      </w:pPr>
      <w:r>
        <w:rPr>
          <w:rFonts w:hint="default" w:eastAsia="Times New Roman CE" w:cs="Times New Roman"/>
          <w:color w:val="auto"/>
          <w:sz w:val="24"/>
          <w:szCs w:val="24"/>
          <w:lang w:val="ro-RO"/>
        </w:rPr>
        <w:t>3</w:t>
      </w:r>
      <w:r>
        <w:rPr>
          <w:rFonts w:hint="default" w:eastAsia="Times New Roman CE" w:cs="Times New Roman"/>
          <w:color w:val="auto"/>
          <w:sz w:val="24"/>
          <w:szCs w:val="24"/>
          <w:lang w:val="en-US"/>
        </w:rPr>
        <w:t>.</w:t>
      </w:r>
      <w:r>
        <w:rPr>
          <w:rFonts w:hint="default" w:ascii="Times New Roman" w:hAnsi="Times New Roman" w:eastAsia="Times New Roman CE" w:cs="Times New Roman"/>
          <w:color w:val="auto"/>
          <w:sz w:val="24"/>
          <w:szCs w:val="24"/>
          <w:lang w:val="en-US"/>
        </w:rPr>
        <w:t xml:space="preserve"> </w:t>
      </w:r>
      <w:r>
        <w:rPr>
          <w:rFonts w:hint="default" w:ascii="Times New Roman" w:hAnsi="Times New Roman" w:eastAsia="Times New Roman CE" w:cs="Times New Roman"/>
          <w:color w:val="auto"/>
          <w:sz w:val="24"/>
          <w:szCs w:val="24"/>
        </w:rPr>
        <w:t xml:space="preserve">Stabilirea din oficiu a </w:t>
      </w:r>
      <w:r>
        <w:rPr>
          <w:iCs/>
          <w:color w:val="auto"/>
          <w:sz w:val="24"/>
          <w:szCs w:val="28"/>
        </w:rPr>
        <w:t xml:space="preserve">contribuțiilor sociale obligatorii </w:t>
      </w:r>
      <w:r>
        <w:rPr>
          <w:rFonts w:hint="default" w:ascii="Times New Roman" w:hAnsi="Times New Roman" w:eastAsia="Times New Roman CE" w:cs="Times New Roman"/>
          <w:color w:val="auto"/>
          <w:sz w:val="24"/>
          <w:szCs w:val="24"/>
        </w:rPr>
        <w:t>se realizează în cadrul perioadei de prescripţie a dreptului organului fiscal de a stabili creanţe fiscale şi nu priveşte perioadele pentru care contribuabilul a fost supus inspecţiei fiscale.</w:t>
      </w:r>
    </w:p>
    <w:p>
      <w:pPr>
        <w:ind w:firstLine="708"/>
        <w:jc w:val="both"/>
        <w:rPr>
          <w:rFonts w:hint="default" w:ascii="Times New Roman" w:hAnsi="Times New Roman" w:eastAsia="Times New Roman CE" w:cs="Times New Roman"/>
          <w:color w:val="auto"/>
          <w:sz w:val="24"/>
          <w:szCs w:val="24"/>
        </w:rPr>
      </w:pPr>
      <w:r>
        <w:rPr>
          <w:color w:val="auto"/>
          <w:sz w:val="24"/>
          <w:szCs w:val="24"/>
          <w:lang w:val="ro-RO"/>
        </w:rPr>
        <w:t>4</w:t>
      </w:r>
      <w:r>
        <w:rPr>
          <w:color w:val="auto"/>
          <w:sz w:val="24"/>
          <w:szCs w:val="24"/>
          <w:lang w:val="en-US"/>
        </w:rPr>
        <w:t>. S</w:t>
      </w:r>
      <w:r>
        <w:rPr>
          <w:iCs/>
          <w:color w:val="auto"/>
          <w:sz w:val="24"/>
          <w:szCs w:val="28"/>
        </w:rPr>
        <w:t>tabilirea din oficiu a contribuțiilor sociale obligatorii se efectuează de către compartimentul cu atribuţii în administrarea impozitului pe venit din cadrul organului fiscal central competent potrivit legii, denumit în continuare compartiment de specialitate.</w:t>
      </w:r>
    </w:p>
    <w:p>
      <w:pPr>
        <w:rPr>
          <w:rFonts w:ascii="Times New Roman" w:hAnsi="Times New Roman" w:eastAsiaTheme="minorHAnsi" w:cstheme="minorBidi"/>
          <w:color w:val="auto"/>
          <w:sz w:val="24"/>
          <w:szCs w:val="24"/>
          <w:lang w:val="ro-RO" w:eastAsia="en-US" w:bidi="ar-SA"/>
        </w:rPr>
      </w:pPr>
    </w:p>
    <w:p>
      <w:pPr>
        <w:ind w:firstLine="720"/>
        <w:jc w:val="both"/>
        <w:rPr>
          <w:b/>
          <w:color w:val="auto"/>
          <w:sz w:val="24"/>
          <w:szCs w:val="24"/>
        </w:rPr>
      </w:pPr>
      <w:r>
        <w:rPr>
          <w:b/>
          <w:color w:val="auto"/>
          <w:sz w:val="24"/>
          <w:szCs w:val="24"/>
        </w:rPr>
        <w:t>Cap</w:t>
      </w:r>
      <w:r>
        <w:rPr>
          <w:b/>
          <w:color w:val="auto"/>
          <w:sz w:val="24"/>
          <w:szCs w:val="24"/>
          <w:lang w:val="ro-RO"/>
        </w:rPr>
        <w:t xml:space="preserve">itolul </w:t>
      </w:r>
      <w:r>
        <w:rPr>
          <w:b/>
          <w:color w:val="auto"/>
          <w:sz w:val="24"/>
          <w:szCs w:val="24"/>
        </w:rPr>
        <w:t>II. Procedura de stabilire din oficiu a contribuțiilor sociale obligatorii</w:t>
      </w:r>
    </w:p>
    <w:p>
      <w:pPr>
        <w:ind w:firstLine="720"/>
        <w:jc w:val="both"/>
        <w:rPr>
          <w:rFonts w:ascii="Times New Roman" w:hAnsi="Times New Roman" w:eastAsiaTheme="minorHAnsi" w:cstheme="minorBidi"/>
          <w:b/>
          <w:color w:val="auto"/>
          <w:sz w:val="24"/>
          <w:szCs w:val="24"/>
          <w:lang w:val="ro-RO" w:eastAsia="en-US" w:bidi="ar-SA"/>
        </w:rPr>
      </w:pPr>
    </w:p>
    <w:p>
      <w:pPr>
        <w:ind w:firstLine="720"/>
        <w:jc w:val="both"/>
        <w:rPr>
          <w:b/>
          <w:color w:val="auto"/>
          <w:sz w:val="24"/>
          <w:szCs w:val="24"/>
          <w:lang w:val="en-US"/>
        </w:rPr>
      </w:pPr>
      <w:r>
        <w:rPr>
          <w:b/>
          <w:color w:val="auto"/>
          <w:sz w:val="24"/>
          <w:szCs w:val="24"/>
        </w:rPr>
        <w:t>Secțiunea 1. Procedura de stabilire din oficiu a contribuției de asigurări sociale</w:t>
      </w:r>
      <w:r>
        <w:rPr>
          <w:b/>
          <w:color w:val="auto"/>
          <w:sz w:val="24"/>
          <w:szCs w:val="24"/>
          <w:lang w:val="en-US"/>
        </w:rPr>
        <w:t xml:space="preserve"> </w:t>
      </w:r>
    </w:p>
    <w:p>
      <w:pPr>
        <w:ind w:firstLine="720"/>
        <w:jc w:val="both"/>
        <w:rPr>
          <w:b/>
          <w:color w:val="auto"/>
          <w:sz w:val="24"/>
          <w:szCs w:val="24"/>
          <w:lang w:val="en-US"/>
        </w:rPr>
      </w:pPr>
    </w:p>
    <w:p>
      <w:pPr>
        <w:ind w:firstLine="720"/>
        <w:jc w:val="both"/>
        <w:rPr>
          <w:b/>
          <w:color w:val="auto"/>
          <w:sz w:val="24"/>
          <w:szCs w:val="24"/>
          <w:lang w:val="en-US"/>
        </w:rPr>
      </w:pPr>
      <w:r>
        <w:rPr>
          <w:b/>
          <w:color w:val="auto"/>
          <w:sz w:val="24"/>
          <w:szCs w:val="24"/>
          <w:lang w:val="ro-RO"/>
        </w:rPr>
        <w:t>Subs</w:t>
      </w:r>
      <w:r>
        <w:rPr>
          <w:b/>
          <w:color w:val="auto"/>
          <w:sz w:val="24"/>
          <w:szCs w:val="24"/>
          <w:lang w:val="en-US"/>
        </w:rPr>
        <w:t>ec</w:t>
      </w:r>
      <w:r>
        <w:rPr>
          <w:b/>
          <w:color w:val="auto"/>
          <w:sz w:val="24"/>
          <w:szCs w:val="24"/>
          <w:lang w:val="ro-RO"/>
        </w:rPr>
        <w:t>ț</w:t>
      </w:r>
      <w:r>
        <w:rPr>
          <w:rFonts w:hint="default"/>
          <w:b/>
          <w:color w:val="auto"/>
          <w:sz w:val="24"/>
          <w:szCs w:val="24"/>
          <w:lang w:val="en-US"/>
        </w:rPr>
        <w:t>iun</w:t>
      </w:r>
      <w:r>
        <w:rPr>
          <w:rFonts w:hint="default"/>
          <w:b/>
          <w:color w:val="auto"/>
          <w:sz w:val="24"/>
          <w:szCs w:val="24"/>
          <w:lang w:val="ro-RO"/>
        </w:rPr>
        <w:t xml:space="preserve">ea 1.1. </w:t>
      </w:r>
      <w:r>
        <w:rPr>
          <w:b/>
          <w:color w:val="auto"/>
          <w:sz w:val="24"/>
          <w:szCs w:val="24"/>
        </w:rPr>
        <w:t>Procedura de stabilire din oficiu a contribuției de asigurări sociale</w:t>
      </w:r>
      <w:r>
        <w:rPr>
          <w:rFonts w:hint="default"/>
          <w:b/>
          <w:color w:val="auto"/>
          <w:sz w:val="24"/>
          <w:szCs w:val="24"/>
          <w:lang w:val="ro-RO"/>
        </w:rPr>
        <w:t xml:space="preserve"> </w:t>
      </w:r>
      <w:r>
        <w:rPr>
          <w:b/>
          <w:bCs w:val="0"/>
          <w:color w:val="auto"/>
          <w:sz w:val="24"/>
          <w:szCs w:val="24"/>
          <w:lang w:val="en-US"/>
        </w:rPr>
        <w:t>pentru persoanele fizice care ob</w:t>
      </w:r>
      <w:r>
        <w:rPr>
          <w:rFonts w:hint="default"/>
          <w:b/>
          <w:bCs w:val="0"/>
          <w:color w:val="auto"/>
          <w:sz w:val="24"/>
          <w:szCs w:val="24"/>
          <w:lang w:val="ro-RO"/>
        </w:rPr>
        <w:t xml:space="preserve">țin </w:t>
      </w:r>
      <w:r>
        <w:rPr>
          <w:rFonts w:hint="default" w:ascii="Times New Roman" w:hAnsi="Times New Roman" w:eastAsia="Times New Roman CE" w:cs="Times New Roman"/>
          <w:b/>
          <w:bCs w:val="0"/>
          <w:i w:val="0"/>
          <w:iCs w:val="0"/>
          <w:color w:val="auto"/>
          <w:sz w:val="24"/>
          <w:szCs w:val="24"/>
          <w:u w:val="none"/>
          <w:lang w:val="en-US"/>
        </w:rPr>
        <w:t>venituri din activităţi independente şi/sau venituri din drepturi de proprietate intelectuală</w:t>
      </w:r>
    </w:p>
    <w:p>
      <w:pPr>
        <w:ind w:firstLine="720"/>
        <w:jc w:val="both"/>
        <w:rPr>
          <w:rFonts w:ascii="Times New Roman" w:hAnsi="Times New Roman" w:eastAsiaTheme="minorHAnsi" w:cstheme="minorBidi"/>
          <w:b/>
          <w:color w:val="auto"/>
          <w:sz w:val="24"/>
          <w:szCs w:val="24"/>
          <w:lang w:val="ro-RO" w:eastAsia="en-US" w:bidi="ar-SA"/>
        </w:rPr>
      </w:pP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5</w:t>
      </w:r>
      <w:r>
        <w:rPr>
          <w:rFonts w:hint="default" w:ascii="Times New Roman" w:hAnsi="Times New Roman" w:eastAsia="Times New Roman CE" w:cs="Times New Roman"/>
          <w:b w:val="0"/>
          <w:bCs w:val="0"/>
          <w:i w:val="0"/>
          <w:iCs w:val="0"/>
          <w:color w:val="auto"/>
          <w:sz w:val="24"/>
          <w:szCs w:val="24"/>
          <w:u w:val="none"/>
          <w:lang w:val="en-US"/>
        </w:rPr>
        <w:t>. Prezenta procedură se aplică persoanelor fizice care îndeplinesc următoarele condiţii cumulative: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a) au realizat venituri din activităţi independente şi/sau venituri din drepturi de proprietate intelectuală pentru care se datorează contribuţia de asigurări sociale;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 xml:space="preserve">b) au estimat pentru anul </w:t>
      </w:r>
      <w:r>
        <w:rPr>
          <w:rFonts w:hint="default" w:eastAsia="Times New Roman CE" w:cs="Times New Roman"/>
          <w:b w:val="0"/>
          <w:bCs w:val="0"/>
          <w:i w:val="0"/>
          <w:iCs w:val="0"/>
          <w:color w:val="auto"/>
          <w:sz w:val="24"/>
          <w:szCs w:val="24"/>
          <w:u w:val="none"/>
          <w:lang w:val="ro-RO"/>
        </w:rPr>
        <w:t>de impunere</w:t>
      </w:r>
      <w:r>
        <w:rPr>
          <w:rFonts w:hint="default" w:ascii="Times New Roman" w:hAnsi="Times New Roman" w:eastAsia="Times New Roman CE" w:cs="Times New Roman"/>
          <w:b w:val="0"/>
          <w:bCs w:val="0"/>
          <w:i w:val="0"/>
          <w:iCs w:val="0"/>
          <w:color w:val="auto"/>
          <w:sz w:val="24"/>
          <w:szCs w:val="24"/>
          <w:u w:val="none"/>
          <w:lang w:val="en-US"/>
        </w:rPr>
        <w:t xml:space="preserve"> un venit net anual cumulat din veniturile prevăzute la lit. a), din una sau mai multe surse </w:t>
      </w:r>
      <w:bookmarkStart w:id="0" w:name="_GoBack"/>
      <w:bookmarkEnd w:id="0"/>
      <w:r>
        <w:rPr>
          <w:rFonts w:hint="default" w:ascii="Times New Roman" w:hAnsi="Times New Roman" w:eastAsia="Times New Roman CE" w:cs="Times New Roman"/>
          <w:b w:val="0"/>
          <w:bCs w:val="0"/>
          <w:i w:val="0"/>
          <w:iCs w:val="0"/>
          <w:color w:val="auto"/>
          <w:sz w:val="24"/>
          <w:szCs w:val="24"/>
          <w:u w:val="none"/>
          <w:lang w:val="en-US"/>
        </w:rPr>
        <w:t>şi/sau categorii de venituri, mai mic decât nivelul a 12 salarii minime brute pe ţară, iar venitul net anual cumulat realizat este cel puţin egal cu nivelul a 12 salarii minime brute pe ţară, în vigoare la termenul de depunere a Declaraţiei unice privind impozitul pe venit şi contribuţiile sociale datorate de persoanele fizice - capitolul II (denumită în continuare declaraţie unică estimativă);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c) nu şi-au îndeplinit obligaţiile declarative privind contribuţia de asigurări sociale datorată pentru anul fiscal de impunere.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6</w:t>
      </w:r>
      <w:r>
        <w:rPr>
          <w:rFonts w:hint="default" w:ascii="Times New Roman" w:hAnsi="Times New Roman" w:eastAsia="Times New Roman CE" w:cs="Times New Roman"/>
          <w:b w:val="0"/>
          <w:bCs w:val="0"/>
          <w:i w:val="0"/>
          <w:iCs w:val="0"/>
          <w:color w:val="auto"/>
          <w:sz w:val="24"/>
          <w:szCs w:val="24"/>
          <w:u w:val="none"/>
          <w:lang w:val="en-US"/>
        </w:rPr>
        <w:t xml:space="preserve">. Identificarea contribuabililor de la pct. </w:t>
      </w:r>
      <w:r>
        <w:rPr>
          <w:rFonts w:hint="default" w:eastAsia="Times New Roman CE" w:cs="Times New Roman"/>
          <w:b w:val="0"/>
          <w:bCs w:val="0"/>
          <w:i w:val="0"/>
          <w:iCs w:val="0"/>
          <w:color w:val="auto"/>
          <w:sz w:val="24"/>
          <w:szCs w:val="24"/>
          <w:u w:val="none"/>
          <w:lang w:val="en-US"/>
        </w:rPr>
        <w:t>5</w:t>
      </w:r>
      <w:r>
        <w:rPr>
          <w:rFonts w:hint="default" w:ascii="Times New Roman" w:hAnsi="Times New Roman" w:eastAsia="Times New Roman CE" w:cs="Times New Roman"/>
          <w:b w:val="0"/>
          <w:bCs w:val="0"/>
          <w:i w:val="0"/>
          <w:iCs w:val="0"/>
          <w:color w:val="auto"/>
          <w:sz w:val="24"/>
          <w:szCs w:val="24"/>
          <w:u w:val="none"/>
          <w:lang w:val="en-US"/>
        </w:rPr>
        <w:t xml:space="preserve"> se face pe baza următoarelor surse de informaţii: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a) formularul 256 "Decizie de impunere din oficiu a veniturilor persoanelor fizice", emis şi comunicat contribuabililor;</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b) formularul 112 "Declaraţie privind obligaţiile de plată a contribuţiilor sociale, impozitului pe venit şi evidenţa nominală a persoanelor asigurate", depus de plătitorii de venituri;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 xml:space="preserve">c) formularul </w:t>
      </w:r>
      <w:r>
        <w:rPr>
          <w:rFonts w:hint="default" w:eastAsia="Times New Roman CE" w:cs="Times New Roman"/>
          <w:b w:val="0"/>
          <w:bCs w:val="0"/>
          <w:i w:val="0"/>
          <w:iCs w:val="0"/>
          <w:color w:val="auto"/>
          <w:sz w:val="24"/>
          <w:szCs w:val="24"/>
          <w:u w:val="none"/>
          <w:lang w:val="en-US"/>
        </w:rPr>
        <w:t xml:space="preserve">212 </w:t>
      </w:r>
      <w:r>
        <w:rPr>
          <w:rFonts w:hint="default" w:ascii="Times New Roman" w:hAnsi="Times New Roman" w:eastAsia="Times New Roman CE" w:cs="Times New Roman"/>
          <w:b w:val="0"/>
          <w:bCs w:val="0"/>
          <w:i w:val="0"/>
          <w:iCs w:val="0"/>
          <w:color w:val="auto"/>
          <w:sz w:val="24"/>
          <w:szCs w:val="24"/>
          <w:u w:val="none"/>
          <w:lang w:val="en-US"/>
        </w:rPr>
        <w:t>"Declaraţie unică privind impozitul pe venit şi contribuţiile sociale datorate de persoanele fizice", depus de contribuabili;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d) alte informaţii existente în evidenţa fiscală.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7</w:t>
      </w:r>
      <w:r>
        <w:rPr>
          <w:rFonts w:hint="default" w:ascii="Times New Roman" w:hAnsi="Times New Roman" w:eastAsia="Times New Roman CE" w:cs="Times New Roman"/>
          <w:b w:val="0"/>
          <w:bCs w:val="0"/>
          <w:i w:val="0"/>
          <w:iCs w:val="0"/>
          <w:color w:val="auto"/>
          <w:sz w:val="24"/>
          <w:szCs w:val="24"/>
          <w:u w:val="none"/>
          <w:lang w:val="en-US"/>
        </w:rPr>
        <w:t xml:space="preserve">. (1) Pe baza informaţiilor de la pct. </w:t>
      </w:r>
      <w:r>
        <w:rPr>
          <w:rFonts w:hint="default" w:eastAsia="Times New Roman CE" w:cs="Times New Roman"/>
          <w:b w:val="0"/>
          <w:bCs w:val="0"/>
          <w:i w:val="0"/>
          <w:iCs w:val="0"/>
          <w:color w:val="auto"/>
          <w:sz w:val="24"/>
          <w:szCs w:val="24"/>
          <w:u w:val="none"/>
          <w:lang w:val="en-US"/>
        </w:rPr>
        <w:t>6</w:t>
      </w:r>
      <w:r>
        <w:rPr>
          <w:rFonts w:hint="default" w:ascii="Times New Roman" w:hAnsi="Times New Roman" w:eastAsia="Times New Roman CE" w:cs="Times New Roman"/>
          <w:b w:val="0"/>
          <w:bCs w:val="0"/>
          <w:i w:val="0"/>
          <w:iCs w:val="0"/>
          <w:color w:val="auto"/>
          <w:sz w:val="24"/>
          <w:szCs w:val="24"/>
          <w:u w:val="none"/>
          <w:lang w:val="en-US"/>
        </w:rPr>
        <w:t xml:space="preserve">, </w:t>
      </w:r>
      <w:r>
        <w:rPr>
          <w:rFonts w:hint="default" w:eastAsia="Times New Roman CE" w:cs="Times New Roman"/>
          <w:b w:val="0"/>
          <w:bCs w:val="0"/>
          <w:i w:val="0"/>
          <w:iCs w:val="0"/>
          <w:color w:val="auto"/>
          <w:sz w:val="24"/>
          <w:szCs w:val="24"/>
          <w:u w:val="none"/>
          <w:lang w:val="ro-RO"/>
        </w:rPr>
        <w:t>compartimentul de specialitate</w:t>
      </w:r>
      <w:r>
        <w:rPr>
          <w:rFonts w:hint="default" w:ascii="Times New Roman" w:hAnsi="Times New Roman" w:eastAsia="Times New Roman CE" w:cs="Times New Roman"/>
          <w:b w:val="0"/>
          <w:bCs w:val="0"/>
          <w:i w:val="0"/>
          <w:iCs w:val="0"/>
          <w:color w:val="auto"/>
          <w:sz w:val="24"/>
          <w:szCs w:val="24"/>
          <w:u w:val="none"/>
          <w:lang w:val="en-US"/>
        </w:rPr>
        <w:t xml:space="preserve"> întocmeşte lista contribuabililor care au realizat venituri din activităţi independente şi/sau venituri din drepturi de proprietate intelectuală pentru care se datorează contribuţia de asigurări sociale şi al căror venit net/brut este cel puţin egal cu 12 salarii minime brute pe ţară, în vigoare la termenul de depunere a declaraţiei unice estimative.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(2) Pentru persoanele care au realizat venituri din drepturi de proprietate intelectuală se verifică în formularul 112 dacă acestea au realizat şi venituri din salarii şi asimilate acestora. În situaţia în care au fost realizate venituri din salarii şi asimilate acestora cel puţin o lună în perioada de realizare a veniturilor din drepturi de proprietate intelectuală, acestea din urmă nu se iau în considerare la stabilirea plafonului minim anual de 12 salarii minime brute pe ţară.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8</w:t>
      </w:r>
      <w:r>
        <w:rPr>
          <w:rFonts w:hint="default" w:ascii="Times New Roman" w:hAnsi="Times New Roman" w:eastAsia="Times New Roman CE" w:cs="Times New Roman"/>
          <w:b w:val="0"/>
          <w:bCs w:val="0"/>
          <w:i w:val="0"/>
          <w:iCs w:val="0"/>
          <w:color w:val="auto"/>
          <w:sz w:val="24"/>
          <w:szCs w:val="24"/>
          <w:u w:val="none"/>
          <w:lang w:val="en-US"/>
        </w:rPr>
        <w:t xml:space="preserve">. Lista de la pct. </w:t>
      </w:r>
      <w:r>
        <w:rPr>
          <w:rFonts w:hint="default" w:eastAsia="Times New Roman CE" w:cs="Times New Roman"/>
          <w:b w:val="0"/>
          <w:bCs w:val="0"/>
          <w:i w:val="0"/>
          <w:iCs w:val="0"/>
          <w:color w:val="auto"/>
          <w:sz w:val="24"/>
          <w:szCs w:val="24"/>
          <w:u w:val="none"/>
          <w:lang w:val="en-US"/>
        </w:rPr>
        <w:t>7</w:t>
      </w:r>
      <w:r>
        <w:rPr>
          <w:rFonts w:hint="default" w:ascii="Times New Roman" w:hAnsi="Times New Roman" w:eastAsia="Times New Roman CE" w:cs="Times New Roman"/>
          <w:b w:val="0"/>
          <w:bCs w:val="0"/>
          <w:i w:val="0"/>
          <w:iCs w:val="0"/>
          <w:color w:val="auto"/>
          <w:sz w:val="24"/>
          <w:szCs w:val="24"/>
          <w:u w:val="none"/>
          <w:lang w:val="en-US"/>
        </w:rPr>
        <w:t xml:space="preserve"> trebuie să conţină următoarele informaţii: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a) datele de identificare ale persoanei fizice (cod numeric personal/număr de identificare fiscală, nume şi prenume, domiciliu fiscal);</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b) categoria de venit realizat;</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c) venitul realizat.</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9</w:t>
      </w:r>
      <w:r>
        <w:rPr>
          <w:rFonts w:hint="default" w:ascii="Times New Roman" w:hAnsi="Times New Roman" w:eastAsia="Times New Roman CE" w:cs="Times New Roman"/>
          <w:b w:val="0"/>
          <w:bCs w:val="0"/>
          <w:i w:val="0"/>
          <w:iCs w:val="0"/>
          <w:color w:val="auto"/>
          <w:sz w:val="24"/>
          <w:szCs w:val="24"/>
          <w:u w:val="none"/>
          <w:lang w:val="en-US"/>
        </w:rPr>
        <w:t xml:space="preserve">. Din lista de la pct. </w:t>
      </w:r>
      <w:r>
        <w:rPr>
          <w:rFonts w:hint="default" w:eastAsia="Times New Roman CE" w:cs="Times New Roman"/>
          <w:b w:val="0"/>
          <w:bCs w:val="0"/>
          <w:i w:val="0"/>
          <w:iCs w:val="0"/>
          <w:color w:val="auto"/>
          <w:sz w:val="24"/>
          <w:szCs w:val="24"/>
          <w:u w:val="none"/>
          <w:lang w:val="en-US"/>
        </w:rPr>
        <w:t>7</w:t>
      </w:r>
      <w:r>
        <w:rPr>
          <w:rFonts w:hint="default" w:ascii="Times New Roman" w:hAnsi="Times New Roman" w:eastAsia="Times New Roman CE" w:cs="Times New Roman"/>
          <w:b w:val="0"/>
          <w:bCs w:val="0"/>
          <w:i w:val="0"/>
          <w:iCs w:val="0"/>
          <w:color w:val="auto"/>
          <w:sz w:val="24"/>
          <w:szCs w:val="24"/>
          <w:u w:val="none"/>
          <w:lang w:val="en-US"/>
        </w:rPr>
        <w:t xml:space="preserve"> se elimină: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 xml:space="preserve">a) contribuabilii care au depus declaraţia unică privind impozitul pe venit şi contribuţiile sociale datorate de persoanele fizice şi au declarat contribuţia de asigurări sociale datorată, la </w:t>
      </w:r>
      <w:r>
        <w:rPr>
          <w:rFonts w:hint="default" w:eastAsia="Times New Roman CE" w:cs="Times New Roman"/>
          <w:b w:val="0"/>
          <w:bCs w:val="0"/>
          <w:i w:val="0"/>
          <w:iCs w:val="0"/>
          <w:color w:val="auto"/>
          <w:sz w:val="24"/>
          <w:szCs w:val="24"/>
          <w:u w:val="none"/>
          <w:lang w:val="en-US"/>
        </w:rPr>
        <w:t>C</w:t>
      </w:r>
      <w:r>
        <w:rPr>
          <w:rFonts w:hint="default" w:ascii="Times New Roman" w:hAnsi="Times New Roman" w:eastAsia="Times New Roman CE" w:cs="Times New Roman"/>
          <w:b w:val="0"/>
          <w:bCs w:val="0"/>
          <w:i w:val="0"/>
          <w:iCs w:val="0"/>
          <w:color w:val="auto"/>
          <w:sz w:val="24"/>
          <w:szCs w:val="24"/>
          <w:u w:val="none"/>
          <w:lang w:val="en-US"/>
        </w:rPr>
        <w:t>apitolul I</w:t>
      </w:r>
      <w:r>
        <w:rPr>
          <w:rFonts w:hint="default" w:eastAsia="Times New Roman CE" w:cs="Times New Roman"/>
          <w:b w:val="0"/>
          <w:bCs w:val="0"/>
          <w:i w:val="0"/>
          <w:iCs w:val="0"/>
          <w:color w:val="auto"/>
          <w:sz w:val="24"/>
          <w:szCs w:val="24"/>
          <w:u w:val="none"/>
          <w:lang w:val="en-US"/>
        </w:rPr>
        <w:t>, Sec</w:t>
      </w:r>
      <w:r>
        <w:rPr>
          <w:rFonts w:hint="default" w:eastAsia="Times New Roman CE" w:cs="Times New Roman"/>
          <w:b w:val="0"/>
          <w:bCs w:val="0"/>
          <w:i w:val="0"/>
          <w:iCs w:val="0"/>
          <w:color w:val="auto"/>
          <w:sz w:val="24"/>
          <w:szCs w:val="24"/>
          <w:u w:val="none"/>
          <w:lang w:val="ro-RO"/>
        </w:rPr>
        <w:t>țiunea 3, Subsecțiunea 1</w:t>
      </w:r>
      <w:r>
        <w:rPr>
          <w:rFonts w:hint="default" w:ascii="Times New Roman" w:hAnsi="Times New Roman" w:eastAsia="Times New Roman CE" w:cs="Times New Roman"/>
          <w:b w:val="0"/>
          <w:bCs w:val="0"/>
          <w:i w:val="0"/>
          <w:iCs w:val="0"/>
          <w:color w:val="auto"/>
          <w:sz w:val="24"/>
          <w:szCs w:val="24"/>
          <w:u w:val="none"/>
          <w:lang w:val="en-US"/>
        </w:rPr>
        <w:t xml:space="preserve"> din declaraţie;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 xml:space="preserve">b) contribuabilii care au depus declaraţia unică estimativă şi care au completat </w:t>
      </w:r>
      <w:r>
        <w:rPr>
          <w:rFonts w:hint="default" w:eastAsia="Times New Roman CE" w:cs="Times New Roman"/>
          <w:b w:val="0"/>
          <w:bCs w:val="0"/>
          <w:i w:val="0"/>
          <w:iCs w:val="0"/>
          <w:color w:val="auto"/>
          <w:sz w:val="24"/>
          <w:szCs w:val="24"/>
          <w:u w:val="none"/>
          <w:lang w:val="en-US"/>
        </w:rPr>
        <w:t>C</w:t>
      </w:r>
      <w:r>
        <w:rPr>
          <w:rFonts w:hint="default" w:ascii="Times New Roman" w:hAnsi="Times New Roman" w:eastAsia="Times New Roman CE" w:cs="Times New Roman"/>
          <w:b w:val="0"/>
          <w:bCs w:val="0"/>
          <w:i w:val="0"/>
          <w:iCs w:val="0"/>
          <w:color w:val="auto"/>
          <w:sz w:val="24"/>
          <w:szCs w:val="24"/>
          <w:u w:val="none"/>
          <w:lang w:val="en-US"/>
        </w:rPr>
        <w:t>apitolul II din declaraţie, prin declararea la</w:t>
      </w:r>
      <w:r>
        <w:rPr>
          <w:rFonts w:hint="default" w:eastAsia="Times New Roman CE" w:cs="Times New Roman"/>
          <w:b w:val="0"/>
          <w:bCs w:val="0"/>
          <w:i w:val="0"/>
          <w:iCs w:val="0"/>
          <w:color w:val="auto"/>
          <w:sz w:val="24"/>
          <w:szCs w:val="24"/>
          <w:u w:val="none"/>
          <w:lang w:val="ro-RO"/>
        </w:rPr>
        <w:t xml:space="preserve"> </w:t>
      </w:r>
      <w:r>
        <w:rPr>
          <w:rFonts w:hint="default" w:eastAsia="Times New Roman CE" w:cs="Times New Roman"/>
          <w:b w:val="0"/>
          <w:bCs w:val="0"/>
          <w:i w:val="0"/>
          <w:iCs w:val="0"/>
          <w:color w:val="auto"/>
          <w:sz w:val="24"/>
          <w:szCs w:val="24"/>
          <w:u w:val="none"/>
          <w:lang w:val="en-US"/>
        </w:rPr>
        <w:t>Sec</w:t>
      </w:r>
      <w:r>
        <w:rPr>
          <w:rFonts w:hint="default" w:eastAsia="Times New Roman CE" w:cs="Times New Roman"/>
          <w:b w:val="0"/>
          <w:bCs w:val="0"/>
          <w:i w:val="0"/>
          <w:iCs w:val="0"/>
          <w:color w:val="auto"/>
          <w:sz w:val="24"/>
          <w:szCs w:val="24"/>
          <w:u w:val="none"/>
          <w:lang w:val="ro-RO"/>
        </w:rPr>
        <w:t>țiunea 2, Subsecțiunea 1</w:t>
      </w:r>
      <w:r>
        <w:rPr>
          <w:rFonts w:hint="default" w:ascii="Times New Roman" w:hAnsi="Times New Roman" w:eastAsia="Times New Roman CE" w:cs="Times New Roman"/>
          <w:b w:val="0"/>
          <w:bCs w:val="0"/>
          <w:i w:val="0"/>
          <w:iCs w:val="0"/>
          <w:color w:val="auto"/>
          <w:sz w:val="24"/>
          <w:szCs w:val="24"/>
          <w:u w:val="none"/>
          <w:lang w:val="en-US"/>
        </w:rPr>
        <w:t>, a contribuţiei de asigurări sociale calculată la plafonul minim de cel puţin 12 salarii minime brute pe ţară, în vigoare la termenul de depunere a declaraţiei unice estimative;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c) contribuabilii care au realizat în mod exclusiv venituri din drepturi de proprietate intelectuală şi/sau în baza contractelor de activitate sportivă, în regim de reţinere la sursă a impozitului pe venit şi pentru care venitul net/brut cumulat, declarat de plătitorii de venituri în formularul 112, este sub nivelul a 12 salarii minime brute pe ţară;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d) contribuabilii pentru care plătitorii de venituri au reţinut la sursă contribuţia de asigurări sociale calculată la plafonul de 24 de salarii minime brute pe ţară anual şi declarată în formularul 112;</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ro-RO"/>
        </w:rPr>
        <w:t>e</w:t>
      </w:r>
      <w:r>
        <w:rPr>
          <w:rFonts w:hint="default" w:ascii="Times New Roman" w:hAnsi="Times New Roman" w:eastAsia="Times New Roman CE" w:cs="Times New Roman"/>
          <w:b w:val="0"/>
          <w:bCs w:val="0"/>
          <w:i w:val="0"/>
          <w:iCs w:val="0"/>
          <w:color w:val="auto"/>
          <w:sz w:val="24"/>
          <w:szCs w:val="24"/>
          <w:u w:val="none"/>
          <w:lang w:val="en-US"/>
        </w:rPr>
        <w:t xml:space="preserve">) contribuabilii pentru care plătitorii de venituri au reţinut la sursă contribuţia de asigurări sociale calculată la plafonul de 12 salarii minime brute pe ţară anuale şi declarată în formularul 112, </w:t>
      </w:r>
      <w:r>
        <w:rPr>
          <w:rFonts w:hint="default" w:eastAsia="Times New Roman CE" w:cs="Times New Roman"/>
          <w:b w:val="0"/>
          <w:bCs w:val="0"/>
          <w:i w:val="0"/>
          <w:iCs w:val="0"/>
          <w:color w:val="auto"/>
          <w:sz w:val="24"/>
          <w:szCs w:val="24"/>
          <w:u w:val="none"/>
          <w:lang w:val="ro-RO"/>
        </w:rPr>
        <w:t>care</w:t>
      </w:r>
      <w:r>
        <w:rPr>
          <w:rFonts w:hint="default" w:ascii="Times New Roman" w:hAnsi="Times New Roman" w:eastAsia="Times New Roman CE" w:cs="Times New Roman"/>
          <w:b w:val="0"/>
          <w:bCs w:val="0"/>
          <w:i w:val="0"/>
          <w:iCs w:val="0"/>
          <w:color w:val="auto"/>
          <w:sz w:val="24"/>
          <w:szCs w:val="24"/>
          <w:u w:val="none"/>
          <w:lang w:val="en-US"/>
        </w:rPr>
        <w:t xml:space="preserve"> au realizat venituri până în 24 de salarii minime brute pe ţară anuale.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ro-RO"/>
        </w:rPr>
        <w:t>f</w:t>
      </w:r>
      <w:r>
        <w:rPr>
          <w:rFonts w:hint="default" w:ascii="Times New Roman" w:hAnsi="Times New Roman" w:eastAsia="Times New Roman CE" w:cs="Times New Roman"/>
          <w:b w:val="0"/>
          <w:bCs w:val="0"/>
          <w:i w:val="0"/>
          <w:iCs w:val="0"/>
          <w:color w:val="auto"/>
          <w:sz w:val="24"/>
          <w:szCs w:val="24"/>
          <w:u w:val="none"/>
          <w:lang w:val="en-US"/>
        </w:rPr>
        <w:t>) persoanele fizice care nu datorează contribuţii de asigurări sociale în România, potrivit legislaţiei europene aplicabile în domeniul securităţii sociale, precum şi acordurilor privind sistemele de securitate socială la care România este parte;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en-US"/>
        </w:rPr>
        <w:t>10</w:t>
      </w:r>
      <w:r>
        <w:rPr>
          <w:rFonts w:hint="default" w:ascii="Times New Roman" w:hAnsi="Times New Roman" w:eastAsia="Times New Roman CE" w:cs="Times New Roman"/>
          <w:b w:val="0"/>
          <w:bCs w:val="0"/>
          <w:i w:val="0"/>
          <w:iCs w:val="0"/>
          <w:color w:val="auto"/>
          <w:sz w:val="24"/>
          <w:szCs w:val="24"/>
          <w:u w:val="none"/>
          <w:lang w:val="en-US"/>
        </w:rPr>
        <w:t>. Din lista rezultată se elimină, pe baza informaţiilor existente în evidenţele fiscale, precum şi pe baza informaţiilor obţinute de la autorităţi sau entităţi care organizează şi deţin evidenţe privind calitatea de pensionar a persoanelor fizice, următoarele: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a) persoanele asigurate în sisteme proprii de asigurări sociale neintegrate în sistemul public de pensii, care nu au obligaţia asigurării în sistemul public de pensii;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b) persoanele care au calitatea de pensionari ai sistemului public de pensii şi/sau ai sistemelor proprii de asigurări sociale neintegrate în sistemul public de pensii.</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1</w:t>
      </w:r>
      <w:r>
        <w:rPr>
          <w:rFonts w:hint="default" w:ascii="Times New Roman" w:hAnsi="Times New Roman" w:eastAsia="Times New Roman CE" w:cs="Times New Roman"/>
          <w:b w:val="0"/>
          <w:bCs w:val="0"/>
          <w:i w:val="0"/>
          <w:iCs w:val="0"/>
          <w:color w:val="auto"/>
          <w:sz w:val="24"/>
          <w:szCs w:val="24"/>
          <w:u w:val="none"/>
          <w:lang w:val="en-US"/>
        </w:rPr>
        <w:t xml:space="preserve">. În urma eliminărilor de la pct. </w:t>
      </w:r>
      <w:r>
        <w:rPr>
          <w:rFonts w:hint="default" w:eastAsia="Times New Roman CE" w:cs="Times New Roman"/>
          <w:b w:val="0"/>
          <w:bCs w:val="0"/>
          <w:i w:val="0"/>
          <w:iCs w:val="0"/>
          <w:color w:val="auto"/>
          <w:sz w:val="24"/>
          <w:szCs w:val="24"/>
          <w:u w:val="none"/>
          <w:lang w:val="en-US"/>
        </w:rPr>
        <w:t>10</w:t>
      </w:r>
      <w:r>
        <w:rPr>
          <w:rFonts w:hint="default" w:ascii="Times New Roman" w:hAnsi="Times New Roman" w:eastAsia="Times New Roman CE" w:cs="Times New Roman"/>
          <w:b w:val="0"/>
          <w:bCs w:val="0"/>
          <w:i w:val="0"/>
          <w:iCs w:val="0"/>
          <w:color w:val="auto"/>
          <w:sz w:val="24"/>
          <w:szCs w:val="24"/>
          <w:u w:val="none"/>
          <w:lang w:val="en-US"/>
        </w:rPr>
        <w:t xml:space="preserve"> rezultă lista contribuabililor care nu şi-au îndeplinit obligaţiile declarative privind contribuţia de asigurări sociale.</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2</w:t>
      </w:r>
      <w:r>
        <w:rPr>
          <w:rFonts w:hint="default" w:ascii="Times New Roman" w:hAnsi="Times New Roman" w:eastAsia="Times New Roman CE" w:cs="Times New Roman"/>
          <w:b w:val="0"/>
          <w:bCs w:val="0"/>
          <w:i w:val="0"/>
          <w:iCs w:val="0"/>
          <w:color w:val="auto"/>
          <w:sz w:val="24"/>
          <w:szCs w:val="24"/>
          <w:u w:val="none"/>
          <w:lang w:val="en-US"/>
        </w:rPr>
        <w:t xml:space="preserve">. </w:t>
      </w:r>
      <w:r>
        <w:rPr>
          <w:rFonts w:hint="default" w:eastAsia="Times New Roman CE" w:cs="Times New Roman"/>
          <w:b w:val="0"/>
          <w:bCs w:val="0"/>
          <w:i w:val="0"/>
          <w:iCs w:val="0"/>
          <w:color w:val="auto"/>
          <w:sz w:val="24"/>
          <w:szCs w:val="24"/>
          <w:u w:val="none"/>
          <w:lang w:val="ro-RO"/>
        </w:rPr>
        <w:t>Compartimentul de specialitate</w:t>
      </w:r>
      <w:r>
        <w:rPr>
          <w:rFonts w:hint="default" w:ascii="Times New Roman" w:hAnsi="Times New Roman" w:eastAsia="Times New Roman CE" w:cs="Times New Roman"/>
          <w:b w:val="0"/>
          <w:bCs w:val="0"/>
          <w:i w:val="0"/>
          <w:iCs w:val="0"/>
          <w:color w:val="auto"/>
          <w:sz w:val="24"/>
          <w:szCs w:val="24"/>
          <w:u w:val="none"/>
          <w:lang w:val="en-US"/>
        </w:rPr>
        <w:t xml:space="preserve"> notifică fiecare contribuabil înscris în lista de la pct. 1</w:t>
      </w:r>
      <w:r>
        <w:rPr>
          <w:rFonts w:hint="default" w:eastAsia="Times New Roman CE" w:cs="Times New Roman"/>
          <w:b w:val="0"/>
          <w:bCs w:val="0"/>
          <w:i w:val="0"/>
          <w:iCs w:val="0"/>
          <w:color w:val="auto"/>
          <w:sz w:val="24"/>
          <w:szCs w:val="24"/>
          <w:u w:val="none"/>
          <w:lang w:val="ro-RO"/>
        </w:rPr>
        <w:t>1</w:t>
      </w:r>
      <w:r>
        <w:rPr>
          <w:rFonts w:hint="default" w:ascii="Times New Roman" w:hAnsi="Times New Roman" w:eastAsia="Times New Roman CE" w:cs="Times New Roman"/>
          <w:b w:val="0"/>
          <w:bCs w:val="0"/>
          <w:i w:val="0"/>
          <w:iCs w:val="0"/>
          <w:color w:val="auto"/>
          <w:sz w:val="24"/>
          <w:szCs w:val="24"/>
          <w:u w:val="none"/>
          <w:lang w:val="en-US"/>
        </w:rPr>
        <w:t xml:space="preserve"> şi asigură exercitarea de către acesta a dreptului de a fi ascultat, conform prevederilor art. 9 din Codul de procedură fiscală, cu precizarea termenului la care persoana fizică trebuie să se prezinte în vederea audierii. Modelul şi conţinutul notificării sunt prevăzute în anexa nr. 2 la ordin.</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3</w:t>
      </w:r>
      <w:r>
        <w:rPr>
          <w:rFonts w:hint="default" w:ascii="Times New Roman" w:hAnsi="Times New Roman" w:eastAsia="Times New Roman CE" w:cs="Times New Roman"/>
          <w:b w:val="0"/>
          <w:bCs w:val="0"/>
          <w:i w:val="0"/>
          <w:iCs w:val="0"/>
          <w:color w:val="auto"/>
          <w:sz w:val="24"/>
          <w:szCs w:val="24"/>
          <w:u w:val="none"/>
          <w:lang w:val="en-US"/>
        </w:rPr>
        <w:t>. Notificarea se comunică contribuabilului, în conformitate cu prevederile art. 47 din Codul de procedură fiscală.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4</w:t>
      </w:r>
      <w:r>
        <w:rPr>
          <w:rFonts w:hint="default" w:ascii="Times New Roman" w:hAnsi="Times New Roman" w:eastAsia="Times New Roman CE" w:cs="Times New Roman"/>
          <w:b w:val="0"/>
          <w:bCs w:val="0"/>
          <w:i w:val="0"/>
          <w:iCs w:val="0"/>
          <w:color w:val="auto"/>
          <w:sz w:val="24"/>
          <w:szCs w:val="24"/>
          <w:u w:val="none"/>
          <w:lang w:val="en-US"/>
        </w:rPr>
        <w:t>. În termen de 15 zile de la data comunicării notificării de la pct. 1</w:t>
      </w:r>
      <w:r>
        <w:rPr>
          <w:rFonts w:hint="default" w:eastAsia="Times New Roman CE" w:cs="Times New Roman"/>
          <w:b w:val="0"/>
          <w:bCs w:val="0"/>
          <w:i w:val="0"/>
          <w:iCs w:val="0"/>
          <w:color w:val="auto"/>
          <w:sz w:val="24"/>
          <w:szCs w:val="24"/>
          <w:u w:val="none"/>
          <w:lang w:val="en-US"/>
        </w:rPr>
        <w:t>3</w:t>
      </w:r>
      <w:r>
        <w:rPr>
          <w:rFonts w:hint="default" w:ascii="Times New Roman" w:hAnsi="Times New Roman" w:eastAsia="Times New Roman CE" w:cs="Times New Roman"/>
          <w:b w:val="0"/>
          <w:bCs w:val="0"/>
          <w:i w:val="0"/>
          <w:iCs w:val="0"/>
          <w:color w:val="auto"/>
          <w:sz w:val="24"/>
          <w:szCs w:val="24"/>
          <w:u w:val="none"/>
          <w:lang w:val="en-US"/>
        </w:rPr>
        <w:t>, organul fiscal central competent elimină din lista de la pct. 1</w:t>
      </w:r>
      <w:r>
        <w:rPr>
          <w:rFonts w:hint="default" w:eastAsia="Times New Roman CE" w:cs="Times New Roman"/>
          <w:b w:val="0"/>
          <w:bCs w:val="0"/>
          <w:i w:val="0"/>
          <w:iCs w:val="0"/>
          <w:color w:val="auto"/>
          <w:sz w:val="24"/>
          <w:szCs w:val="24"/>
          <w:u w:val="none"/>
          <w:lang w:val="en-US"/>
        </w:rPr>
        <w:t>1</w:t>
      </w:r>
      <w:r>
        <w:rPr>
          <w:rFonts w:hint="default" w:ascii="Times New Roman" w:hAnsi="Times New Roman" w:eastAsia="Times New Roman CE" w:cs="Times New Roman"/>
          <w:b w:val="0"/>
          <w:bCs w:val="0"/>
          <w:i w:val="0"/>
          <w:iCs w:val="0"/>
          <w:color w:val="auto"/>
          <w:sz w:val="24"/>
          <w:szCs w:val="24"/>
          <w:u w:val="none"/>
          <w:lang w:val="en-US"/>
        </w:rPr>
        <w:t xml:space="preserve"> contribuabilii care, în urma notificării, şi-au îndeplinit obligaţiile declarative privind contribuţia de asigurări sociale prin depunerea declaraţiei unice privind impozitul pe venit şi contribuţiile sociale datorate de persoanele fizice, la organul fiscal central competent.</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5</w:t>
      </w:r>
      <w:r>
        <w:rPr>
          <w:rFonts w:hint="default" w:ascii="Times New Roman" w:hAnsi="Times New Roman" w:eastAsia="Times New Roman CE" w:cs="Times New Roman"/>
          <w:b w:val="0"/>
          <w:bCs w:val="0"/>
          <w:i w:val="0"/>
          <w:iCs w:val="0"/>
          <w:color w:val="auto"/>
          <w:sz w:val="24"/>
          <w:szCs w:val="24"/>
          <w:u w:val="none"/>
          <w:lang w:val="en-US"/>
        </w:rPr>
        <w:t>. Pentru fiecare contribuabil din lista rezultată la pct. 1</w:t>
      </w:r>
      <w:r>
        <w:rPr>
          <w:rFonts w:hint="default" w:eastAsia="Times New Roman CE" w:cs="Times New Roman"/>
          <w:b w:val="0"/>
          <w:bCs w:val="0"/>
          <w:i w:val="0"/>
          <w:iCs w:val="0"/>
          <w:color w:val="auto"/>
          <w:sz w:val="24"/>
          <w:szCs w:val="24"/>
          <w:u w:val="none"/>
          <w:lang w:val="en-US"/>
        </w:rPr>
        <w:t>4</w:t>
      </w:r>
      <w:r>
        <w:rPr>
          <w:rFonts w:hint="default" w:ascii="Times New Roman" w:hAnsi="Times New Roman" w:eastAsia="Times New Roman CE" w:cs="Times New Roman"/>
          <w:b w:val="0"/>
          <w:bCs w:val="0"/>
          <w:i w:val="0"/>
          <w:iCs w:val="0"/>
          <w:color w:val="auto"/>
          <w:sz w:val="24"/>
          <w:szCs w:val="24"/>
          <w:u w:val="none"/>
          <w:lang w:val="en-US"/>
        </w:rPr>
        <w:t>, care nu s-a prezentat pentru audiere, organul fiscal central competent solicită prezenţa în vederea unei noi audieri, cu precizarea termenului la care persoana fizică trebuie să se prezinte la organul fiscal, potrivit prevederilor art. 9 din Codul de procedură fiscală. În cadrul audierii acesta are dreptul să îşi exprime în scris punctul de vedere sau să notifice despre renunţarea la acest drept. Contribuabilii care, în urma audierii, şi-au îndeplinit obligaţiile declarative sau depun documente justificative care atestă faptul că nu datorează contribuţie de asigurări sociale sunt eliminaţi din lista de la pct. 1</w:t>
      </w:r>
      <w:r>
        <w:rPr>
          <w:rFonts w:hint="default" w:eastAsia="Times New Roman CE" w:cs="Times New Roman"/>
          <w:b w:val="0"/>
          <w:bCs w:val="0"/>
          <w:i w:val="0"/>
          <w:iCs w:val="0"/>
          <w:color w:val="auto"/>
          <w:sz w:val="24"/>
          <w:szCs w:val="24"/>
          <w:u w:val="none"/>
          <w:lang w:val="en-US"/>
        </w:rPr>
        <w:t>4</w:t>
      </w:r>
      <w:r>
        <w:rPr>
          <w:rFonts w:hint="default" w:ascii="Times New Roman" w:hAnsi="Times New Roman" w:eastAsia="Times New Roman CE" w:cs="Times New Roman"/>
          <w:b w:val="0"/>
          <w:bCs w:val="0"/>
          <w:i w:val="0"/>
          <w:iCs w:val="0"/>
          <w:color w:val="auto"/>
          <w:sz w:val="24"/>
          <w:szCs w:val="24"/>
          <w:u w:val="none"/>
          <w:lang w:val="en-US"/>
        </w:rPr>
        <w:t>.</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6</w:t>
      </w:r>
      <w:r>
        <w:rPr>
          <w:rFonts w:hint="default" w:ascii="Times New Roman" w:hAnsi="Times New Roman" w:eastAsia="Times New Roman CE" w:cs="Times New Roman"/>
          <w:b w:val="0"/>
          <w:bCs w:val="0"/>
          <w:i w:val="0"/>
          <w:iCs w:val="0"/>
          <w:color w:val="auto"/>
          <w:sz w:val="24"/>
          <w:szCs w:val="24"/>
          <w:u w:val="none"/>
          <w:lang w:val="en-US"/>
        </w:rPr>
        <w:t>. (1) Pentru contribuabilii din lista rezultată după eliminările de la pct. 1</w:t>
      </w:r>
      <w:r>
        <w:rPr>
          <w:rFonts w:hint="default" w:eastAsia="Times New Roman CE" w:cs="Times New Roman"/>
          <w:b w:val="0"/>
          <w:bCs w:val="0"/>
          <w:i w:val="0"/>
          <w:iCs w:val="0"/>
          <w:color w:val="auto"/>
          <w:sz w:val="24"/>
          <w:szCs w:val="24"/>
          <w:u w:val="none"/>
          <w:lang w:val="en-US"/>
        </w:rPr>
        <w:t>5</w:t>
      </w:r>
      <w:r>
        <w:rPr>
          <w:rFonts w:hint="default" w:ascii="Times New Roman" w:hAnsi="Times New Roman" w:eastAsia="Times New Roman CE" w:cs="Times New Roman"/>
          <w:b w:val="0"/>
          <w:bCs w:val="0"/>
          <w:i w:val="0"/>
          <w:iCs w:val="0"/>
          <w:color w:val="auto"/>
          <w:sz w:val="24"/>
          <w:szCs w:val="24"/>
          <w:u w:val="none"/>
          <w:lang w:val="en-US"/>
        </w:rPr>
        <w:t xml:space="preserve"> se estimează baza anuală de calcul al contribuţiei de asigurări sociale, după cum urmează: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a) la nivelul de 12 salarii minime brute pe ţară, în vigoare la termenul de depunere a declaraţiei unice estimative, în cazul veniturilor realizate cuprinse între 12 salarii minime brute pe ţară inclusiv şi 24 de salarii minime brute pe ţară;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b) la nivelul de 24 de salarii minime brute pe ţară, în vigoare la termenul de depunere a declaraţiei unice estimative, în cazul veniturilor realizate cel puţin egale cu 24 de salarii minime brute pe ţară.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 xml:space="preserve">(2) Se întocmeşte "Referatul privind estimarea bazei de calcul al contribuţiei de asigurări sociale şi al contribuţiei de asigurări sociale de sănătate în cazul stabilirii din oficiu a obligaţiilor de plată", prevăzut în anexa nr. 3 la ordin. Referatul se întocmeşte într-un singur exemplar, se verifică şi se avizează de către conducătorul </w:t>
      </w:r>
      <w:r>
        <w:rPr>
          <w:rFonts w:hint="default" w:eastAsia="Times New Roman CE" w:cs="Times New Roman"/>
          <w:b w:val="0"/>
          <w:bCs w:val="0"/>
          <w:i w:val="0"/>
          <w:iCs w:val="0"/>
          <w:color w:val="auto"/>
          <w:sz w:val="24"/>
          <w:szCs w:val="24"/>
          <w:u w:val="none"/>
          <w:lang w:val="ro-RO"/>
        </w:rPr>
        <w:t>organului fiscal competent</w:t>
      </w:r>
      <w:r>
        <w:rPr>
          <w:rFonts w:hint="default" w:ascii="Times New Roman" w:hAnsi="Times New Roman" w:eastAsia="Times New Roman CE" w:cs="Times New Roman"/>
          <w:b w:val="0"/>
          <w:bCs w:val="0"/>
          <w:i w:val="0"/>
          <w:iCs w:val="0"/>
          <w:color w:val="auto"/>
          <w:sz w:val="24"/>
          <w:szCs w:val="24"/>
          <w:u w:val="none"/>
          <w:lang w:val="en-US"/>
        </w:rPr>
        <w:t>, precum şi de către persoanele implicate potrivit competenţelor stabilite prin Regulamentul de organizare şi funcţionare şi prin prezenta procedură.</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1</w:t>
      </w:r>
      <w:r>
        <w:rPr>
          <w:rFonts w:hint="default" w:eastAsia="Times New Roman CE" w:cs="Times New Roman"/>
          <w:b w:val="0"/>
          <w:bCs w:val="0"/>
          <w:i w:val="0"/>
          <w:iCs w:val="0"/>
          <w:color w:val="auto"/>
          <w:sz w:val="24"/>
          <w:szCs w:val="24"/>
          <w:u w:val="none"/>
          <w:lang w:val="en-US"/>
        </w:rPr>
        <w:t>7</w:t>
      </w:r>
      <w:r>
        <w:rPr>
          <w:rFonts w:hint="default" w:ascii="Times New Roman" w:hAnsi="Times New Roman" w:eastAsia="Times New Roman CE" w:cs="Times New Roman"/>
          <w:b w:val="0"/>
          <w:bCs w:val="0"/>
          <w:i w:val="0"/>
          <w:iCs w:val="0"/>
          <w:color w:val="auto"/>
          <w:sz w:val="24"/>
          <w:szCs w:val="24"/>
          <w:u w:val="none"/>
          <w:lang w:val="en-US"/>
        </w:rPr>
        <w:t xml:space="preserve">. </w:t>
      </w:r>
      <w:r>
        <w:rPr>
          <w:rFonts w:hint="default" w:eastAsia="Times New Roman CE" w:cs="Times New Roman"/>
          <w:b w:val="0"/>
          <w:bCs w:val="0"/>
          <w:i w:val="0"/>
          <w:iCs w:val="0"/>
          <w:color w:val="auto"/>
          <w:sz w:val="24"/>
          <w:szCs w:val="24"/>
          <w:u w:val="none"/>
          <w:lang w:val="ro-RO"/>
        </w:rPr>
        <w:t xml:space="preserve">(1) </w:t>
      </w:r>
      <w:r>
        <w:rPr>
          <w:rFonts w:hint="default" w:ascii="Times New Roman" w:hAnsi="Times New Roman" w:eastAsia="Times New Roman CE" w:cs="Times New Roman"/>
          <w:b w:val="0"/>
          <w:bCs w:val="0"/>
          <w:i w:val="0"/>
          <w:iCs w:val="0"/>
          <w:color w:val="auto"/>
          <w:sz w:val="24"/>
          <w:szCs w:val="24"/>
          <w:u w:val="none"/>
          <w:lang w:val="en-US"/>
        </w:rPr>
        <w:t>Contribuţia de asigurări sociale datorată se stabileşte prin aplicarea cotei de contribuţie prevăzute la art. 138 din Codul fiscal asupra bazei anuale de calcul prevăzută la pct. 1</w:t>
      </w:r>
      <w:r>
        <w:rPr>
          <w:rFonts w:hint="default" w:eastAsia="Times New Roman CE" w:cs="Times New Roman"/>
          <w:b w:val="0"/>
          <w:bCs w:val="0"/>
          <w:i w:val="0"/>
          <w:iCs w:val="0"/>
          <w:color w:val="auto"/>
          <w:sz w:val="24"/>
          <w:szCs w:val="24"/>
          <w:u w:val="none"/>
          <w:lang w:val="en-US"/>
        </w:rPr>
        <w:t>6</w:t>
      </w:r>
      <w:r>
        <w:rPr>
          <w:rFonts w:hint="default" w:ascii="Times New Roman" w:hAnsi="Times New Roman" w:eastAsia="Times New Roman CE" w:cs="Times New Roman"/>
          <w:b w:val="0"/>
          <w:bCs w:val="0"/>
          <w:i w:val="0"/>
          <w:iCs w:val="0"/>
          <w:color w:val="auto"/>
          <w:sz w:val="24"/>
          <w:szCs w:val="24"/>
          <w:u w:val="none"/>
          <w:lang w:val="en-US"/>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ro-RO"/>
        </w:rPr>
      </w:pPr>
      <w:r>
        <w:rPr>
          <w:rFonts w:hint="default" w:eastAsia="Times New Roman CE" w:cs="Times New Roman"/>
          <w:i w:val="0"/>
          <w:iCs/>
          <w:color w:val="auto"/>
          <w:sz w:val="24"/>
          <w:szCs w:val="24"/>
          <w:lang w:val="ro-RO"/>
        </w:rPr>
        <w:t>(2)</w:t>
      </w:r>
      <w:r>
        <w:rPr>
          <w:rFonts w:hint="default" w:ascii="Times New Roman" w:hAnsi="Times New Roman" w:eastAsia="Times New Roman CE" w:cs="Times New Roman"/>
          <w:i w:val="0"/>
          <w:iCs/>
          <w:color w:val="auto"/>
          <w:sz w:val="24"/>
          <w:szCs w:val="24"/>
          <w:lang w:val="ro-RO"/>
        </w:rPr>
        <w:t xml:space="preserve"> </w:t>
      </w:r>
      <w:r>
        <w:rPr>
          <w:rFonts w:hint="default" w:ascii="Times New Roman" w:hAnsi="Times New Roman" w:eastAsia="Times New Roman CE" w:cs="Times New Roman"/>
          <w:i w:val="0"/>
          <w:iCs w:val="0"/>
          <w:color w:val="auto"/>
          <w:sz w:val="24"/>
          <w:szCs w:val="24"/>
          <w:u w:val="none"/>
          <w:lang w:val="ro-RO"/>
        </w:rPr>
        <w:t>Î</w:t>
      </w:r>
      <w:r>
        <w:rPr>
          <w:rFonts w:hint="default" w:ascii="Times New Roman" w:hAnsi="Times New Roman" w:eastAsia="Times New Roman CE" w:cs="Times New Roman"/>
          <w:i w:val="0"/>
          <w:iCs/>
          <w:color w:val="auto"/>
          <w:sz w:val="24"/>
          <w:szCs w:val="24"/>
          <w:u w:val="none"/>
          <w:lang w:val="en-US"/>
        </w:rPr>
        <w:t>n vederea determinării contribuţiei de asigurări sociale de plată se ia în calcul contribuţia reţinută la sursă de către plătitorii de venituri</w:t>
      </w:r>
      <w:r>
        <w:rPr>
          <w:rFonts w:hint="default" w:eastAsia="Times New Roman CE" w:cs="Times New Roman"/>
          <w:i w:val="0"/>
          <w:iCs/>
          <w:color w:val="auto"/>
          <w:sz w:val="24"/>
          <w:szCs w:val="24"/>
          <w:u w:val="none"/>
          <w:lang w:val="ro-RO"/>
        </w:rPr>
        <w:t xml:space="preserve"> </w:t>
      </w:r>
      <w:r>
        <w:rPr>
          <w:rFonts w:hint="default" w:ascii="Times New Roman" w:hAnsi="Times New Roman" w:eastAsia="Times New Roman CE" w:cs="Times New Roman"/>
          <w:i w:val="0"/>
          <w:iCs/>
          <w:color w:val="auto"/>
          <w:sz w:val="24"/>
          <w:szCs w:val="24"/>
          <w:lang w:val="en-US"/>
        </w:rPr>
        <w:t>din drepturi de proprietate intelectuală sau venituri în baza contractelor de activitate sportivă</w:t>
      </w:r>
      <w:r>
        <w:rPr>
          <w:rFonts w:hint="default" w:eastAsia="Times New Roman CE" w:cs="Times New Roman"/>
          <w:i w:val="0"/>
          <w:iCs/>
          <w:color w:val="auto"/>
          <w:sz w:val="24"/>
          <w:szCs w:val="24"/>
          <w:lang w:val="ro-RO"/>
        </w:rPr>
        <w:t>.</w:t>
      </w:r>
    </w:p>
    <w:p>
      <w:pPr>
        <w:spacing w:beforeLines="0" w:afterLines="0"/>
        <w:ind w:firstLine="720" w:firstLineChars="300"/>
        <w:jc w:val="both"/>
        <w:rPr>
          <w:rFonts w:hint="default" w:ascii="Times New Roman" w:hAnsi="Times New Roman" w:eastAsia="Times New Roman CE" w:cs="Times New Roman"/>
          <w:i w:val="0"/>
          <w:iCs/>
          <w:color w:val="auto"/>
          <w:sz w:val="24"/>
          <w:szCs w:val="24"/>
          <w:u w:val="none"/>
          <w:lang w:val="ro-RO"/>
        </w:rPr>
      </w:pPr>
      <w:r>
        <w:rPr>
          <w:rFonts w:hint="default" w:eastAsia="Times New Roman CE" w:cs="Times New Roman"/>
          <w:i w:val="0"/>
          <w:iCs/>
          <w:color w:val="auto"/>
          <w:sz w:val="24"/>
          <w:szCs w:val="24"/>
          <w:u w:val="none"/>
          <w:lang w:val="ro-RO"/>
        </w:rPr>
        <w:t>(3)</w:t>
      </w:r>
      <w:r>
        <w:rPr>
          <w:rFonts w:hint="default" w:ascii="Times New Roman" w:hAnsi="Times New Roman" w:eastAsia="Times New Roman CE" w:cs="Times New Roman"/>
          <w:i w:val="0"/>
          <w:iCs/>
          <w:color w:val="auto"/>
          <w:sz w:val="24"/>
          <w:szCs w:val="24"/>
          <w:u w:val="none"/>
          <w:lang w:val="ro-RO"/>
        </w:rPr>
        <w:t xml:space="preserve"> Nivelul contribuției de asigurări sociale reținută la sursă de plătitorii de venituri nu poate depăși contribuția</w:t>
      </w:r>
      <w:r>
        <w:rPr>
          <w:rFonts w:hint="default" w:eastAsia="Times New Roman CE" w:cs="Times New Roman"/>
          <w:i w:val="0"/>
          <w:iCs/>
          <w:color w:val="auto"/>
          <w:sz w:val="24"/>
          <w:szCs w:val="24"/>
          <w:u w:val="none"/>
          <w:lang w:val="ro-RO"/>
        </w:rPr>
        <w:t xml:space="preserve"> stabilită</w:t>
      </w:r>
      <w:r>
        <w:rPr>
          <w:rFonts w:hint="default" w:ascii="Times New Roman" w:hAnsi="Times New Roman" w:eastAsia="Times New Roman CE" w:cs="Times New Roman"/>
          <w:i w:val="0"/>
          <w:iCs/>
          <w:color w:val="auto"/>
          <w:sz w:val="24"/>
          <w:szCs w:val="24"/>
          <w:u w:val="none"/>
          <w:lang w:val="ro-RO"/>
        </w:rPr>
        <w:t xml:space="preserve"> potrivit </w:t>
      </w:r>
      <w:r>
        <w:rPr>
          <w:rFonts w:hint="default" w:eastAsia="Times New Roman CE" w:cs="Times New Roman"/>
          <w:i w:val="0"/>
          <w:iCs/>
          <w:color w:val="auto"/>
          <w:sz w:val="24"/>
          <w:szCs w:val="24"/>
          <w:u w:val="none"/>
          <w:lang w:val="ro-RO"/>
        </w:rPr>
        <w:t>alin.(1)</w:t>
      </w:r>
      <w:r>
        <w:rPr>
          <w:rFonts w:hint="default" w:ascii="Times New Roman" w:hAnsi="Times New Roman" w:eastAsia="Times New Roman CE" w:cs="Times New Roman"/>
          <w:i w:val="0"/>
          <w:iCs/>
          <w:color w:val="auto"/>
          <w:sz w:val="24"/>
          <w:szCs w:val="24"/>
          <w:u w:val="none"/>
          <w:lang w:val="ro-RO"/>
        </w:rPr>
        <w:t>.</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ro-RO"/>
        </w:rPr>
        <w:t>18</w:t>
      </w:r>
      <w:r>
        <w:rPr>
          <w:rFonts w:hint="default" w:ascii="Times New Roman" w:hAnsi="Times New Roman" w:eastAsia="Times New Roman CE" w:cs="Times New Roman"/>
          <w:b w:val="0"/>
          <w:bCs w:val="0"/>
          <w:i w:val="0"/>
          <w:iCs w:val="0"/>
          <w:color w:val="auto"/>
          <w:sz w:val="24"/>
          <w:szCs w:val="24"/>
          <w:u w:val="none"/>
          <w:lang w:val="en-US"/>
        </w:rPr>
        <w:t>. Pe baza datelor din referatul prevăzut la pct. 1</w:t>
      </w:r>
      <w:r>
        <w:rPr>
          <w:rFonts w:hint="default" w:eastAsia="Times New Roman CE" w:cs="Times New Roman"/>
          <w:b w:val="0"/>
          <w:bCs w:val="0"/>
          <w:i w:val="0"/>
          <w:iCs w:val="0"/>
          <w:color w:val="auto"/>
          <w:sz w:val="24"/>
          <w:szCs w:val="24"/>
          <w:u w:val="none"/>
          <w:lang w:val="ro-RO"/>
        </w:rPr>
        <w:t>6</w:t>
      </w:r>
      <w:r>
        <w:rPr>
          <w:rFonts w:hint="default" w:ascii="Times New Roman" w:hAnsi="Times New Roman" w:eastAsia="Times New Roman CE" w:cs="Times New Roman"/>
          <w:b w:val="0"/>
          <w:bCs w:val="0"/>
          <w:i w:val="0"/>
          <w:iCs w:val="0"/>
          <w:color w:val="auto"/>
          <w:sz w:val="24"/>
          <w:szCs w:val="24"/>
          <w:u w:val="none"/>
          <w:lang w:val="en-US"/>
        </w:rPr>
        <w:t xml:space="preserve">, </w:t>
      </w:r>
      <w:r>
        <w:rPr>
          <w:rFonts w:hint="default" w:eastAsia="Times New Roman CE" w:cs="Times New Roman"/>
          <w:b w:val="0"/>
          <w:bCs w:val="0"/>
          <w:i w:val="0"/>
          <w:iCs w:val="0"/>
          <w:color w:val="auto"/>
          <w:sz w:val="24"/>
          <w:szCs w:val="24"/>
          <w:u w:val="none"/>
          <w:lang w:val="ro-RO"/>
        </w:rPr>
        <w:t>compartimentul de specialitate</w:t>
      </w:r>
      <w:r>
        <w:rPr>
          <w:rFonts w:hint="default" w:ascii="Times New Roman" w:hAnsi="Times New Roman" w:eastAsia="Times New Roman CE" w:cs="Times New Roman"/>
          <w:b w:val="0"/>
          <w:bCs w:val="0"/>
          <w:i w:val="0"/>
          <w:iCs w:val="0"/>
          <w:color w:val="auto"/>
          <w:sz w:val="24"/>
          <w:szCs w:val="24"/>
          <w:u w:val="none"/>
          <w:lang w:val="en-US"/>
        </w:rPr>
        <w:t xml:space="preserve"> emite "Decizia privind stabilirea din oficiu a contribuţiei de asigurări sociale şi a contribuţiei de asigurări sociale de sănătate pentru persoane fizice". Modelul şi conţinutul deciziei de impunere sunt prevăzute în anexa nr. 4 la ordin.</w:t>
      </w:r>
    </w:p>
    <w:p>
      <w:pPr>
        <w:numPr>
          <w:ilvl w:val="0"/>
          <w:numId w:val="0"/>
        </w:numPr>
        <w:ind w:firstLine="720" w:firstLineChars="0"/>
        <w:jc w:val="both"/>
        <w:rPr>
          <w:rFonts w:hint="default" w:ascii="Times New Roman" w:hAnsi="Times New Roman" w:eastAsia="Times New Roman CE" w:cs="Times New Roman"/>
          <w:b w:val="0"/>
          <w:bCs w:val="0"/>
          <w:i w:val="0"/>
          <w:iCs/>
          <w:color w:val="auto"/>
          <w:sz w:val="24"/>
          <w:szCs w:val="24"/>
          <w:lang w:val="en-US"/>
        </w:rPr>
      </w:pPr>
      <w:r>
        <w:rPr>
          <w:rFonts w:hint="default" w:eastAsia="Times New Roman CE" w:cs="Times New Roman"/>
          <w:b w:val="0"/>
          <w:bCs w:val="0"/>
          <w:i w:val="0"/>
          <w:iCs/>
          <w:color w:val="auto"/>
          <w:sz w:val="24"/>
          <w:szCs w:val="24"/>
          <w:lang w:val="ro-RO"/>
        </w:rPr>
        <w:t xml:space="preserve">19. </w:t>
      </w:r>
      <w:r>
        <w:rPr>
          <w:rFonts w:hint="default" w:eastAsia="Times New Roman CE" w:cs="Times New Roman"/>
          <w:b w:val="0"/>
          <w:bCs w:val="0"/>
          <w:i w:val="0"/>
          <w:iCs/>
          <w:color w:val="auto"/>
          <w:sz w:val="24"/>
          <w:szCs w:val="24"/>
          <w:lang w:val="en-US"/>
        </w:rPr>
        <w:t>Dispozi</w:t>
      </w:r>
      <w:r>
        <w:rPr>
          <w:rFonts w:hint="default" w:eastAsia="Times New Roman CE" w:cs="Times New Roman"/>
          <w:b w:val="0"/>
          <w:bCs w:val="0"/>
          <w:i w:val="0"/>
          <w:iCs/>
          <w:color w:val="auto"/>
          <w:sz w:val="24"/>
          <w:szCs w:val="24"/>
          <w:lang w:val="ro-RO"/>
        </w:rPr>
        <w:t>țiile art.23 și art.96 din Codul de procedură fiscală se aplică în mod corespunzător.</w:t>
      </w:r>
    </w:p>
    <w:p>
      <w:pPr>
        <w:spacing w:beforeLines="0" w:afterLines="0"/>
        <w:ind w:firstLine="720" w:firstLineChars="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ro-RO"/>
        </w:rPr>
        <w:t>20</w:t>
      </w:r>
      <w:r>
        <w:rPr>
          <w:rFonts w:hint="default" w:ascii="Times New Roman" w:hAnsi="Times New Roman" w:eastAsia="Times New Roman CE" w:cs="Times New Roman"/>
          <w:b w:val="0"/>
          <w:bCs w:val="0"/>
          <w:i w:val="0"/>
          <w:iCs w:val="0"/>
          <w:color w:val="auto"/>
          <w:sz w:val="24"/>
          <w:szCs w:val="24"/>
          <w:u w:val="none"/>
          <w:lang w:val="en-US"/>
        </w:rPr>
        <w:t xml:space="preserve">. Decizia privind stabilirea din oficiu a contribuţiei de asigurări sociale şi a contribuţiei de asigurări sociale de sănătate pentru persoane fizice se emite în două exemplare, din care unul se comunică persoanei fizice, conform art. 47 din Codul de procedură fiscală, semnat numai de conducătorul </w:t>
      </w:r>
      <w:r>
        <w:rPr>
          <w:rFonts w:hint="default" w:eastAsia="Times New Roman CE" w:cs="Times New Roman"/>
          <w:b w:val="0"/>
          <w:bCs w:val="0"/>
          <w:i w:val="0"/>
          <w:iCs w:val="0"/>
          <w:color w:val="auto"/>
          <w:sz w:val="24"/>
          <w:szCs w:val="24"/>
          <w:u w:val="none"/>
          <w:lang w:val="ro-RO"/>
        </w:rPr>
        <w:t>organului fiscal competent</w:t>
      </w:r>
      <w:r>
        <w:rPr>
          <w:rFonts w:hint="default" w:ascii="Times New Roman" w:hAnsi="Times New Roman" w:eastAsia="Times New Roman CE" w:cs="Times New Roman"/>
          <w:b w:val="0"/>
          <w:bCs w:val="0"/>
          <w:i w:val="0"/>
          <w:iCs w:val="0"/>
          <w:color w:val="auto"/>
          <w:sz w:val="24"/>
          <w:szCs w:val="24"/>
          <w:u w:val="none"/>
          <w:lang w:val="en-US"/>
        </w:rPr>
        <w:t>, iar al doilea se semnează şi de către persoanele implicate potrivit competenţelor stabilite prin Regulamentul de organizare şi funcţionare şi prin prezenta procedură. Cel de-al doilea exemplar se arhivează la dosarul fiscal al contribuabilului.</w:t>
      </w:r>
    </w:p>
    <w:p>
      <w:pPr>
        <w:spacing w:beforeLines="0" w:afterLines="0"/>
        <w:jc w:val="both"/>
        <w:rPr>
          <w:rFonts w:hint="default" w:ascii="Times New Roman" w:hAnsi="Times New Roman" w:eastAsia="Times New Roman CE" w:cs="Times New Roman"/>
          <w:b w:val="0"/>
          <w:bCs w:val="0"/>
          <w:i w:val="0"/>
          <w:iCs w:val="0"/>
          <w:color w:val="auto"/>
          <w:sz w:val="24"/>
          <w:szCs w:val="24"/>
          <w:u w:val="none"/>
          <w:lang w:val="en-US"/>
        </w:rPr>
      </w:pPr>
    </w:p>
    <w:p>
      <w:pPr>
        <w:keepNext w:val="0"/>
        <w:keepLines w:val="0"/>
        <w:pageBreakBefore w:val="0"/>
        <w:widowControl/>
        <w:kinsoku/>
        <w:wordWrap/>
        <w:overflowPunct/>
        <w:topLinePunct w:val="0"/>
        <w:autoSpaceDE/>
        <w:autoSpaceDN/>
        <w:bidi w:val="0"/>
        <w:adjustRightInd/>
        <w:snapToGrid/>
        <w:spacing w:before="0" w:beforeLines="0" w:after="0" w:afterLines="0"/>
        <w:ind w:firstLine="720" w:firstLineChars="0"/>
        <w:jc w:val="both"/>
        <w:textAlignment w:val="baseline"/>
        <w:outlineLvl w:val="9"/>
        <w:rPr>
          <w:rFonts w:hint="default" w:ascii="Times New Roman" w:hAnsi="Times New Roman" w:cs="Times New Roman"/>
          <w:b/>
          <w:bCs/>
          <w:i w:val="0"/>
          <w:iCs w:val="0"/>
          <w:color w:val="auto"/>
          <w:sz w:val="24"/>
          <w:szCs w:val="24"/>
          <w:lang w:val="ro-RO"/>
        </w:rPr>
      </w:pPr>
      <w:r>
        <w:rPr>
          <w:b/>
          <w:color w:val="auto"/>
          <w:sz w:val="24"/>
          <w:szCs w:val="24"/>
          <w:lang w:val="ro-RO"/>
        </w:rPr>
        <w:t>Subs</w:t>
      </w:r>
      <w:r>
        <w:rPr>
          <w:b/>
          <w:color w:val="auto"/>
          <w:sz w:val="24"/>
          <w:szCs w:val="24"/>
        </w:rPr>
        <w:t xml:space="preserve">ecțiunea </w:t>
      </w:r>
      <w:r>
        <w:rPr>
          <w:b/>
          <w:color w:val="auto"/>
          <w:sz w:val="24"/>
          <w:szCs w:val="24"/>
          <w:lang w:val="ro-RO"/>
        </w:rPr>
        <w:t>1.2</w:t>
      </w:r>
      <w:r>
        <w:rPr>
          <w:b/>
          <w:color w:val="auto"/>
          <w:sz w:val="24"/>
          <w:szCs w:val="24"/>
        </w:rPr>
        <w:t>. Procedura de stabilire din oficiu a contribuției de asigurări sociale</w:t>
      </w:r>
      <w:r>
        <w:rPr>
          <w:b/>
          <w:color w:val="auto"/>
          <w:sz w:val="24"/>
          <w:szCs w:val="24"/>
          <w:lang w:val="ro-RO"/>
        </w:rPr>
        <w:t xml:space="preserve"> pentru </w:t>
      </w:r>
      <w:r>
        <w:rPr>
          <w:rFonts w:hint="default" w:ascii="Times New Roman" w:hAnsi="Times New Roman" w:cs="Times New Roman"/>
          <w:b/>
          <w:bCs/>
          <w:color w:val="auto"/>
          <w:sz w:val="24"/>
          <w:szCs w:val="24"/>
          <w:lang w:val="ro-RO" w:eastAsia="en-US" w:bidi="ar-SA"/>
        </w:rPr>
        <w:t xml:space="preserve">persoanele fizice care obțin </w:t>
      </w:r>
      <w:r>
        <w:rPr>
          <w:rFonts w:hint="default" w:ascii="Times New Roman" w:hAnsi="Times New Roman" w:cs="Times New Roman"/>
          <w:b/>
          <w:bCs/>
          <w:i w:val="0"/>
          <w:iCs w:val="0"/>
          <w:color w:val="auto"/>
          <w:sz w:val="24"/>
          <w:szCs w:val="24"/>
        </w:rPr>
        <w:t>venituri</w:t>
      </w:r>
      <w:r>
        <w:rPr>
          <w:rFonts w:hint="default" w:ascii="Times New Roman" w:hAnsi="Times New Roman" w:cs="Times New Roman"/>
          <w:b/>
          <w:bCs/>
          <w:i w:val="0"/>
          <w:iCs w:val="0"/>
          <w:color w:val="auto"/>
          <w:sz w:val="24"/>
          <w:szCs w:val="24"/>
          <w:lang w:val="ro-RO"/>
        </w:rPr>
        <w:t xml:space="preserve"> </w:t>
      </w:r>
      <w:r>
        <w:rPr>
          <w:rFonts w:hint="default" w:ascii="Times New Roman" w:hAnsi="Times New Roman" w:eastAsia="Times New Roman CE" w:cs="Times New Roman"/>
          <w:b/>
          <w:bCs/>
          <w:i w:val="0"/>
          <w:iCs/>
          <w:color w:val="auto"/>
          <w:sz w:val="24"/>
          <w:szCs w:val="24"/>
          <w:lang w:val="en-US"/>
        </w:rPr>
        <w:t>asimilate salariilor pentru activitatea desfăşurată în străinătate</w:t>
      </w:r>
    </w:p>
    <w:p>
      <w:pPr>
        <w:numPr>
          <w:ilvl w:val="0"/>
          <w:numId w:val="0"/>
        </w:numPr>
        <w:spacing w:beforeLines="0" w:afterLines="0"/>
        <w:jc w:val="both"/>
        <w:rPr>
          <w:rFonts w:hint="default" w:eastAsia="Times New Roman CE" w:cs="Times New Roman"/>
          <w:b w:val="0"/>
          <w:bCs w:val="0"/>
          <w:i w:val="0"/>
          <w:iCs w:val="0"/>
          <w:color w:val="auto"/>
          <w:sz w:val="24"/>
          <w:szCs w:val="24"/>
          <w:u w:val="none"/>
          <w:lang w:val="ro-RO"/>
        </w:rPr>
      </w:pPr>
    </w:p>
    <w:p>
      <w:pPr>
        <w:numPr>
          <w:ilvl w:val="0"/>
          <w:numId w:val="0"/>
        </w:numPr>
        <w:spacing w:beforeLines="0" w:afterLines="0"/>
        <w:ind w:firstLine="720" w:firstLineChars="300"/>
        <w:jc w:val="both"/>
        <w:rPr>
          <w:rFonts w:hint="default" w:ascii="Times New Roman" w:hAnsi="Times New Roman" w:eastAsia="Times New Roman CE" w:cs="Times New Roman"/>
          <w:b w:val="0"/>
          <w:bCs w:val="0"/>
          <w:i w:val="0"/>
          <w:iCs w:val="0"/>
          <w:color w:val="auto"/>
          <w:sz w:val="24"/>
          <w:szCs w:val="24"/>
          <w:u w:val="none"/>
          <w:lang w:val="en-US"/>
        </w:rPr>
      </w:pPr>
      <w:r>
        <w:rPr>
          <w:rFonts w:hint="default" w:eastAsia="Times New Roman CE" w:cs="Times New Roman"/>
          <w:b w:val="0"/>
          <w:bCs w:val="0"/>
          <w:i w:val="0"/>
          <w:iCs w:val="0"/>
          <w:color w:val="auto"/>
          <w:sz w:val="24"/>
          <w:szCs w:val="24"/>
          <w:u w:val="none"/>
          <w:lang w:val="ro-RO"/>
        </w:rPr>
        <w:t xml:space="preserve">21. </w:t>
      </w:r>
      <w:r>
        <w:rPr>
          <w:rFonts w:hint="default" w:ascii="Times New Roman" w:hAnsi="Times New Roman" w:eastAsia="Times New Roman CE" w:cs="Times New Roman"/>
          <w:b w:val="0"/>
          <w:bCs w:val="0"/>
          <w:i w:val="0"/>
          <w:iCs w:val="0"/>
          <w:color w:val="auto"/>
          <w:sz w:val="24"/>
          <w:szCs w:val="24"/>
          <w:u w:val="none"/>
          <w:lang w:val="en-US"/>
        </w:rPr>
        <w:t>Prezenta procedură se aplică persoanelor fizice care îndeplinesc următoarele condiţii cumulative:</w:t>
      </w:r>
    </w:p>
    <w:p>
      <w:pPr>
        <w:pStyle w:val="37"/>
        <w:numPr>
          <w:ilvl w:val="0"/>
          <w:numId w:val="2"/>
        </w:numPr>
        <w:spacing w:beforeLines="0" w:afterLines="0"/>
        <w:ind w:firstLine="720" w:firstLineChars="0"/>
        <w:jc w:val="both"/>
        <w:rPr>
          <w:rFonts w:hint="default" w:ascii="Times New Roman" w:hAnsi="Times New Roman" w:eastAsia="Times New Roman CE" w:cs="Times New Roman"/>
          <w:b w:val="0"/>
          <w:bCs/>
          <w:i w:val="0"/>
          <w:iCs/>
          <w:color w:val="auto"/>
          <w:sz w:val="24"/>
          <w:szCs w:val="24"/>
          <w:lang w:val="ro-RO"/>
        </w:rPr>
      </w:pPr>
      <w:r>
        <w:rPr>
          <w:rFonts w:hint="default" w:ascii="Times New Roman" w:hAnsi="Times New Roman" w:cs="Times New Roman"/>
          <w:color w:val="auto"/>
          <w:sz w:val="24"/>
          <w:szCs w:val="24"/>
          <w:lang w:val="ro-RO"/>
        </w:rPr>
        <w:t xml:space="preserve">au obținut categoriile de </w:t>
      </w:r>
      <w:r>
        <w:rPr>
          <w:rFonts w:hint="default" w:ascii="Times New Roman" w:hAnsi="Times New Roman" w:cs="Times New Roman"/>
          <w:b w:val="0"/>
          <w:bCs w:val="0"/>
          <w:i w:val="0"/>
          <w:iCs w:val="0"/>
          <w:color w:val="auto"/>
          <w:sz w:val="24"/>
          <w:szCs w:val="24"/>
        </w:rPr>
        <w:t>venituri</w:t>
      </w:r>
      <w:r>
        <w:rPr>
          <w:rFonts w:hint="default" w:ascii="Times New Roman" w:hAnsi="Times New Roman" w:cs="Times New Roman"/>
          <w:b w:val="0"/>
          <w:bCs w:val="0"/>
          <w:i w:val="0"/>
          <w:iCs w:val="0"/>
          <w:color w:val="auto"/>
          <w:sz w:val="24"/>
          <w:szCs w:val="24"/>
          <w:lang w:val="ro-RO"/>
        </w:rPr>
        <w:t xml:space="preserve"> </w:t>
      </w:r>
      <w:r>
        <w:rPr>
          <w:rFonts w:hint="default" w:ascii="Times New Roman" w:hAnsi="Times New Roman" w:eastAsia="Times New Roman CE" w:cs="Times New Roman"/>
          <w:b w:val="0"/>
          <w:bCs/>
          <w:i w:val="0"/>
          <w:iCs/>
          <w:color w:val="auto"/>
          <w:sz w:val="24"/>
          <w:szCs w:val="24"/>
          <w:lang w:val="en-US"/>
        </w:rPr>
        <w:t xml:space="preserve">asimilate salariilor </w:t>
      </w:r>
      <w:r>
        <w:rPr>
          <w:rFonts w:hint="default" w:ascii="Times New Roman" w:hAnsi="Times New Roman" w:cs="Times New Roman" w:eastAsiaTheme="minorHAnsi"/>
          <w:b w:val="0"/>
          <w:bCs/>
          <w:i w:val="0"/>
          <w:iCs w:val="0"/>
          <w:color w:val="auto"/>
          <w:sz w:val="24"/>
          <w:szCs w:val="24"/>
          <w:lang w:val="ro-RO"/>
        </w:rPr>
        <w:t>(r</w:t>
      </w:r>
      <w:r>
        <w:rPr>
          <w:rFonts w:hint="default" w:ascii="Times New Roman" w:hAnsi="Times New Roman" w:cs="Times New Roman" w:eastAsiaTheme="minorHAnsi"/>
          <w:bCs/>
          <w:i w:val="0"/>
          <w:color w:val="auto"/>
          <w:sz w:val="24"/>
          <w:szCs w:val="24"/>
          <w:lang w:val="ro-RO"/>
        </w:rPr>
        <w:t xml:space="preserve">emuneraţii, indemnizaţii, alte venituri similare, precum şi orice alte avantaje, în bani şi/sau în natură, obţinute din străinătate în calitate de membri ai consiliului de administraţie, membri ai directoratului, membri ai consiliului de supraveghere, administratori, directori, cenzori, membri fondatori, reprezentanţi în adunarea generală a acţionarilor sau orice alte activităţi desfăşurate în funcţii similare) </w:t>
      </w:r>
      <w:r>
        <w:rPr>
          <w:rFonts w:hint="default" w:ascii="Times New Roman" w:hAnsi="Times New Roman" w:eastAsia="Times New Roman CE" w:cs="Times New Roman"/>
          <w:b w:val="0"/>
          <w:bCs/>
          <w:i w:val="0"/>
          <w:iCs/>
          <w:color w:val="auto"/>
          <w:sz w:val="24"/>
          <w:szCs w:val="24"/>
          <w:lang w:val="en-US"/>
        </w:rPr>
        <w:t>pentru activitatea desfăşurată în străinătate</w:t>
      </w:r>
      <w:r>
        <w:rPr>
          <w:rFonts w:hint="default" w:eastAsia="Times New Roman CE" w:cs="Times New Roman"/>
          <w:b w:val="0"/>
          <w:bCs/>
          <w:i w:val="0"/>
          <w:iCs/>
          <w:color w:val="auto"/>
          <w:sz w:val="24"/>
          <w:szCs w:val="24"/>
          <w:lang w:val="ro-RO"/>
        </w:rPr>
        <w:t>;</w:t>
      </w:r>
    </w:p>
    <w:p>
      <w:pPr>
        <w:keepNext w:val="0"/>
        <w:keepLines w:val="0"/>
        <w:pageBreakBefore w:val="0"/>
        <w:widowControl/>
        <w:numPr>
          <w:ilvl w:val="0"/>
          <w:numId w:val="2"/>
        </w:numPr>
        <w:kinsoku/>
        <w:wordWrap/>
        <w:overflowPunct/>
        <w:topLinePunct w:val="0"/>
        <w:autoSpaceDE/>
        <w:autoSpaceDN/>
        <w:bidi w:val="0"/>
        <w:adjustRightInd/>
        <w:snapToGrid/>
        <w:spacing w:before="0" w:beforeLines="0" w:after="0" w:afterLines="0"/>
        <w:ind w:left="0" w:leftChars="0" w:firstLine="720" w:firstLineChars="0"/>
        <w:jc w:val="both"/>
        <w:textAlignment w:val="baseline"/>
        <w:outlineLvl w:val="9"/>
        <w:rPr>
          <w:rFonts w:hint="default" w:eastAsia="Times New Roman CE" w:cs="Times New Roman"/>
          <w:color w:val="auto"/>
          <w:sz w:val="24"/>
          <w:szCs w:val="24"/>
          <w:lang w:val="ro-RO"/>
        </w:rPr>
      </w:pPr>
      <w:r>
        <w:rPr>
          <w:rFonts w:hint="default" w:ascii="Times New Roman" w:hAnsi="Times New Roman" w:eastAsia="Times New Roman CE" w:cs="Times New Roman"/>
          <w:i w:val="0"/>
          <w:iCs/>
          <w:color w:val="auto"/>
          <w:sz w:val="24"/>
          <w:szCs w:val="24"/>
          <w:u w:val="none"/>
          <w:lang w:val="en-US"/>
        </w:rPr>
        <w:t xml:space="preserve">nu au declarat </w:t>
      </w:r>
      <w:r>
        <w:rPr>
          <w:rFonts w:hint="default" w:eastAsia="Times New Roman CE" w:cs="Times New Roman"/>
          <w:i w:val="0"/>
          <w:iCs/>
          <w:color w:val="auto"/>
          <w:sz w:val="24"/>
          <w:szCs w:val="24"/>
          <w:u w:val="none"/>
          <w:lang w:val="ro-RO"/>
        </w:rPr>
        <w:t>în Declarația unică</w:t>
      </w:r>
      <w:r>
        <w:rPr>
          <w:rFonts w:hint="default" w:eastAsia="Times New Roman CE" w:cs="Times New Roman"/>
          <w:i w:val="0"/>
          <w:iCs/>
          <w:color w:val="auto"/>
          <w:sz w:val="24"/>
          <w:szCs w:val="24"/>
          <w:u w:val="none"/>
          <w:lang w:val="en-US"/>
        </w:rPr>
        <w:t xml:space="preserve"> privind impozitul pe venit </w:t>
      </w:r>
      <w:r>
        <w:rPr>
          <w:rFonts w:hint="default" w:eastAsia="Times New Roman CE" w:cs="Times New Roman"/>
          <w:i w:val="0"/>
          <w:iCs/>
          <w:color w:val="auto"/>
          <w:sz w:val="24"/>
          <w:szCs w:val="24"/>
          <w:u w:val="none"/>
          <w:lang w:val="ro-RO"/>
        </w:rPr>
        <w:t xml:space="preserve">și contribuțiile sociale datorate de persoanele fizice, </w:t>
      </w:r>
      <w:r>
        <w:rPr>
          <w:rFonts w:hint="default" w:ascii="Times New Roman" w:hAnsi="Times New Roman" w:eastAsia="Times New Roman CE" w:cs="Times New Roman"/>
          <w:i w:val="0"/>
          <w:iCs/>
          <w:color w:val="auto"/>
          <w:sz w:val="24"/>
          <w:szCs w:val="24"/>
          <w:u w:val="none"/>
          <w:lang w:val="en-US"/>
        </w:rPr>
        <w:t>contribuţia de asigurări sociale</w:t>
      </w:r>
      <w:r>
        <w:rPr>
          <w:rFonts w:hint="default" w:eastAsia="Times New Roman CE" w:cs="Times New Roman"/>
          <w:i w:val="0"/>
          <w:iCs/>
          <w:color w:val="auto"/>
          <w:sz w:val="24"/>
          <w:szCs w:val="24"/>
          <w:u w:val="none"/>
          <w:lang w:val="en-US"/>
        </w:rPr>
        <w:t xml:space="preserve"> </w:t>
      </w:r>
      <w:r>
        <w:rPr>
          <w:rFonts w:hint="default" w:eastAsia="Times New Roman CE" w:cs="Times New Roman"/>
          <w:i w:val="0"/>
          <w:iCs/>
          <w:color w:val="auto"/>
          <w:sz w:val="24"/>
          <w:szCs w:val="24"/>
          <w:u w:val="none"/>
          <w:lang w:val="ro-RO"/>
        </w:rPr>
        <w:t xml:space="preserve">pentru </w:t>
      </w:r>
      <w:r>
        <w:rPr>
          <w:rFonts w:hint="default" w:ascii="Times New Roman" w:hAnsi="Times New Roman" w:eastAsia="Times New Roman CE" w:cs="Times New Roman"/>
          <w:color w:val="auto"/>
          <w:sz w:val="24"/>
          <w:szCs w:val="24"/>
          <w:lang w:val="en-US"/>
        </w:rPr>
        <w:t>venituri</w:t>
      </w:r>
      <w:r>
        <w:rPr>
          <w:rFonts w:hint="default" w:eastAsia="Times New Roman CE" w:cs="Times New Roman"/>
          <w:color w:val="auto"/>
          <w:sz w:val="24"/>
          <w:szCs w:val="24"/>
          <w:lang w:val="ro-RO"/>
        </w:rPr>
        <w:t>le</w:t>
      </w:r>
      <w:r>
        <w:rPr>
          <w:rFonts w:hint="default" w:ascii="Times New Roman" w:hAnsi="Times New Roman" w:eastAsia="Times New Roman CE" w:cs="Times New Roman"/>
          <w:color w:val="auto"/>
          <w:sz w:val="24"/>
          <w:szCs w:val="24"/>
          <w:lang w:val="en-US"/>
        </w:rPr>
        <w:t xml:space="preserve"> asimilate salariilor</w:t>
      </w:r>
      <w:r>
        <w:rPr>
          <w:rFonts w:hint="default" w:ascii="Times New Roman" w:hAnsi="Times New Roman" w:eastAsia="Times New Roman CE" w:cs="Times New Roman"/>
          <w:color w:val="auto"/>
          <w:sz w:val="24"/>
          <w:szCs w:val="24"/>
          <w:lang w:val="ro-RO"/>
        </w:rPr>
        <w:t xml:space="preserve"> </w:t>
      </w:r>
      <w:r>
        <w:rPr>
          <w:rFonts w:hint="default" w:ascii="Times New Roman" w:hAnsi="Times New Roman" w:eastAsia="Times New Roman CE" w:cs="Times New Roman"/>
          <w:color w:val="auto"/>
          <w:sz w:val="24"/>
          <w:szCs w:val="24"/>
          <w:lang w:val="en-US"/>
        </w:rPr>
        <w:t>pentru activitatea des</w:t>
      </w:r>
      <w:r>
        <w:rPr>
          <w:rFonts w:hint="default" w:ascii="Times New Roman" w:hAnsi="Times New Roman" w:eastAsia="Times New Roman CE" w:cs="Times New Roman"/>
          <w:color w:val="auto"/>
          <w:sz w:val="24"/>
          <w:szCs w:val="24"/>
          <w:lang w:val="ro-RO"/>
        </w:rPr>
        <w:t>fășurată în străinătate</w:t>
      </w:r>
      <w:r>
        <w:rPr>
          <w:rFonts w:hint="default" w:eastAsia="Times New Roman CE" w:cs="Times New Roman"/>
          <w:color w:val="auto"/>
          <w:sz w:val="24"/>
          <w:szCs w:val="24"/>
          <w:lang w:val="ro-RO"/>
        </w:rPr>
        <w:t>.</w:t>
      </w:r>
    </w:p>
    <w:p>
      <w:pPr>
        <w:keepNext w:val="0"/>
        <w:keepLines w:val="0"/>
        <w:pageBreakBefore w:val="0"/>
        <w:widowControl/>
        <w:numPr>
          <w:ilvl w:val="0"/>
          <w:numId w:val="3"/>
        </w:numPr>
        <w:kinsoku/>
        <w:wordWrap/>
        <w:overflowPunct/>
        <w:topLinePunct w:val="0"/>
        <w:autoSpaceDE/>
        <w:autoSpaceDN/>
        <w:bidi w:val="0"/>
        <w:adjustRightInd/>
        <w:snapToGrid/>
        <w:spacing w:before="0" w:beforeLines="0" w:after="0" w:afterLines="0"/>
        <w:ind w:firstLine="720" w:firstLineChars="300"/>
        <w:jc w:val="both"/>
        <w:textAlignment w:val="baseline"/>
        <w:outlineLvl w:val="9"/>
        <w:rPr>
          <w:rFonts w:hint="default" w:eastAsia="Times New Roman CE" w:cs="Times New Roman"/>
          <w:color w:val="auto"/>
          <w:sz w:val="24"/>
          <w:szCs w:val="24"/>
          <w:lang w:val="ro-RO"/>
        </w:rPr>
      </w:pPr>
      <w:r>
        <w:rPr>
          <w:rFonts w:hint="default" w:eastAsia="Times New Roman CE" w:cs="Times New Roman"/>
          <w:color w:val="auto"/>
          <w:sz w:val="24"/>
          <w:szCs w:val="24"/>
          <w:u w:val="none"/>
          <w:lang w:val="ro-RO"/>
        </w:rPr>
        <w:t>V</w:t>
      </w:r>
      <w:r>
        <w:rPr>
          <w:rFonts w:hint="default" w:cs="Times New Roman"/>
          <w:color w:val="auto"/>
          <w:sz w:val="24"/>
          <w:szCs w:val="24"/>
          <w:u w:val="none"/>
          <w:lang w:val="ro-RO" w:eastAsia="en-US" w:bidi="ar-SA"/>
        </w:rPr>
        <w:t xml:space="preserve">eniturile </w:t>
      </w:r>
      <w:r>
        <w:rPr>
          <w:rFonts w:hint="default" w:cs="Times New Roman"/>
          <w:color w:val="auto"/>
          <w:sz w:val="24"/>
          <w:szCs w:val="24"/>
          <w:u w:val="none"/>
          <w:lang w:val="en-US" w:eastAsia="en-US" w:bidi="ar-SA"/>
        </w:rPr>
        <w:t>de la pct.</w:t>
      </w:r>
      <w:r>
        <w:rPr>
          <w:rFonts w:hint="default" w:cs="Times New Roman"/>
          <w:color w:val="auto"/>
          <w:sz w:val="24"/>
          <w:szCs w:val="24"/>
          <w:u w:val="none"/>
          <w:lang w:val="ro-RO" w:eastAsia="en-US" w:bidi="ar-SA"/>
        </w:rPr>
        <w:t>21 lit.A</w:t>
      </w:r>
      <w:r>
        <w:rPr>
          <w:rFonts w:hint="default" w:cs="Times New Roman"/>
          <w:color w:val="auto"/>
          <w:sz w:val="24"/>
          <w:szCs w:val="24"/>
          <w:u w:val="none"/>
          <w:lang w:val="en-US" w:eastAsia="en-US" w:bidi="ar-SA"/>
        </w:rPr>
        <w:t xml:space="preserve"> </w:t>
      </w:r>
      <w:r>
        <w:rPr>
          <w:rFonts w:hint="default" w:eastAsia="Times New Roman CE" w:cs="Times New Roman"/>
          <w:color w:val="auto"/>
          <w:sz w:val="24"/>
          <w:szCs w:val="24"/>
          <w:u w:val="none"/>
          <w:lang w:val="ro-RO"/>
        </w:rPr>
        <w:t>n</w:t>
      </w:r>
      <w:r>
        <w:rPr>
          <w:rFonts w:hint="default" w:ascii="Times New Roman" w:hAnsi="Times New Roman" w:eastAsia="Times New Roman CE" w:cs="Times New Roman"/>
          <w:color w:val="auto"/>
          <w:sz w:val="24"/>
          <w:szCs w:val="24"/>
          <w:u w:val="none"/>
          <w:lang w:val="en-US"/>
        </w:rPr>
        <w:t xml:space="preserve">u se iau în calcul la verificarea încadrării în plafonul </w:t>
      </w:r>
      <w:r>
        <w:rPr>
          <w:rFonts w:hint="default" w:eastAsia="Times New Roman CE" w:cs="Times New Roman"/>
          <w:color w:val="auto"/>
          <w:sz w:val="24"/>
          <w:szCs w:val="24"/>
          <w:u w:val="none"/>
          <w:lang w:val="ro-RO"/>
        </w:rPr>
        <w:t xml:space="preserve">anual </w:t>
      </w:r>
      <w:r>
        <w:rPr>
          <w:rFonts w:hint="default" w:ascii="Times New Roman" w:hAnsi="Times New Roman" w:eastAsia="Times New Roman CE" w:cs="Times New Roman"/>
          <w:color w:val="auto"/>
          <w:sz w:val="24"/>
          <w:szCs w:val="24"/>
          <w:u w:val="none"/>
          <w:lang w:val="en-US"/>
        </w:rPr>
        <w:t>prevăzut l</w:t>
      </w:r>
      <w:r>
        <w:rPr>
          <w:rFonts w:hint="default" w:eastAsia="Times New Roman CE" w:cs="Times New Roman"/>
          <w:color w:val="auto"/>
          <w:sz w:val="24"/>
          <w:szCs w:val="24"/>
          <w:u w:val="none"/>
          <w:lang w:val="ro-RO"/>
        </w:rPr>
        <w:t>a</w:t>
      </w:r>
      <w:r>
        <w:rPr>
          <w:rFonts w:hint="default" w:ascii="Times New Roman" w:hAnsi="Times New Roman" w:eastAsia="Times New Roman CE" w:cs="Times New Roman"/>
          <w:color w:val="auto"/>
          <w:sz w:val="24"/>
          <w:szCs w:val="24"/>
          <w:u w:val="none"/>
          <w:lang w:val="en-US"/>
        </w:rPr>
        <w:t xml:space="preserve"> art.148 alin. (2) </w:t>
      </w:r>
      <w:r>
        <w:rPr>
          <w:rFonts w:hint="default" w:eastAsia="Times New Roman CE" w:cs="Times New Roman"/>
          <w:color w:val="auto"/>
          <w:sz w:val="24"/>
          <w:szCs w:val="24"/>
          <w:u w:val="none"/>
          <w:lang w:val="ro-RO"/>
        </w:rPr>
        <w:t>din Codul fiscal.</w:t>
      </w:r>
    </w:p>
    <w:p>
      <w:pPr>
        <w:keepNext w:val="0"/>
        <w:keepLines w:val="0"/>
        <w:pageBreakBefore w:val="0"/>
        <w:widowControl/>
        <w:numPr>
          <w:ilvl w:val="0"/>
          <w:numId w:val="4"/>
        </w:numPr>
        <w:kinsoku/>
        <w:wordWrap/>
        <w:overflowPunct/>
        <w:topLinePunct w:val="0"/>
        <w:autoSpaceDE/>
        <w:autoSpaceDN/>
        <w:bidi w:val="0"/>
        <w:adjustRightInd/>
        <w:snapToGrid/>
        <w:spacing w:before="0" w:beforeLines="0" w:after="0" w:afterLines="0"/>
        <w:ind w:left="0" w:leftChars="0" w:firstLine="720" w:firstLineChars="300"/>
        <w:jc w:val="both"/>
        <w:textAlignment w:val="baseline"/>
        <w:outlineLvl w:val="9"/>
        <w:rPr>
          <w:rFonts w:hint="default" w:ascii="Times New Roman" w:hAnsi="Times New Roman" w:eastAsia="Times New Roman CE" w:cs="Times New Roman"/>
          <w:color w:val="auto"/>
          <w:sz w:val="24"/>
          <w:szCs w:val="24"/>
          <w:lang w:val="en-US"/>
        </w:rPr>
      </w:pPr>
      <w:r>
        <w:rPr>
          <w:rFonts w:hint="default" w:ascii="Times New Roman" w:hAnsi="Times New Roman" w:eastAsia="Times New Roman CE" w:cs="Times New Roman"/>
          <w:color w:val="auto"/>
          <w:sz w:val="24"/>
          <w:szCs w:val="24"/>
          <w:lang w:val="en-US"/>
        </w:rPr>
        <w:t>Identificarea p</w:t>
      </w:r>
      <w:r>
        <w:rPr>
          <w:rFonts w:hint="default" w:ascii="Times New Roman" w:hAnsi="Times New Roman" w:cs="Times New Roman"/>
          <w:b w:val="0"/>
          <w:bCs w:val="0"/>
          <w:color w:val="auto"/>
          <w:sz w:val="24"/>
          <w:szCs w:val="24"/>
          <w:lang w:val="ro-RO" w:eastAsia="en-US" w:bidi="ar-SA"/>
        </w:rPr>
        <w:t xml:space="preserve">ersoanelor fizice care obțin </w:t>
      </w:r>
      <w:r>
        <w:rPr>
          <w:rFonts w:hint="default" w:ascii="Times New Roman" w:hAnsi="Times New Roman" w:eastAsia="Times New Roman CE" w:cs="Times New Roman"/>
          <w:color w:val="auto"/>
          <w:sz w:val="24"/>
          <w:szCs w:val="24"/>
          <w:lang w:val="en-US"/>
        </w:rPr>
        <w:t>venituri asimilate salariilor</w:t>
      </w:r>
      <w:r>
        <w:rPr>
          <w:rFonts w:hint="default" w:ascii="Times New Roman" w:hAnsi="Times New Roman" w:eastAsia="Times New Roman CE" w:cs="Times New Roman"/>
          <w:color w:val="auto"/>
          <w:sz w:val="24"/>
          <w:szCs w:val="24"/>
          <w:lang w:val="ro-RO"/>
        </w:rPr>
        <w:t xml:space="preserve"> </w:t>
      </w:r>
      <w:r>
        <w:rPr>
          <w:rFonts w:hint="default" w:ascii="Times New Roman" w:hAnsi="Times New Roman" w:eastAsia="Times New Roman CE" w:cs="Times New Roman"/>
          <w:color w:val="auto"/>
          <w:sz w:val="24"/>
          <w:szCs w:val="24"/>
          <w:lang w:val="en-US"/>
        </w:rPr>
        <w:t>pentru activitatea des</w:t>
      </w:r>
      <w:r>
        <w:rPr>
          <w:rFonts w:hint="default" w:ascii="Times New Roman" w:hAnsi="Times New Roman" w:eastAsia="Times New Roman CE" w:cs="Times New Roman"/>
          <w:color w:val="auto"/>
          <w:sz w:val="24"/>
          <w:szCs w:val="24"/>
          <w:lang w:val="ro-RO"/>
        </w:rPr>
        <w:t>fășurată în străinătate</w:t>
      </w:r>
      <w:r>
        <w:rPr>
          <w:rFonts w:hint="default" w:eastAsia="Times New Roman CE" w:cs="Times New Roman"/>
          <w:color w:val="auto"/>
          <w:sz w:val="24"/>
          <w:szCs w:val="24"/>
          <w:lang w:val="en-US"/>
        </w:rPr>
        <w:t xml:space="preserve"> </w:t>
      </w:r>
      <w:r>
        <w:rPr>
          <w:rFonts w:hint="default" w:ascii="Times New Roman" w:hAnsi="Times New Roman" w:eastAsia="Times New Roman CE" w:cs="Times New Roman"/>
          <w:b w:val="0"/>
          <w:bCs w:val="0"/>
          <w:i w:val="0"/>
          <w:iCs/>
          <w:color w:val="auto"/>
          <w:sz w:val="24"/>
          <w:szCs w:val="24"/>
          <w:lang w:val="ro-RO"/>
        </w:rPr>
        <w:t xml:space="preserve">pentru care se </w:t>
      </w:r>
      <w:r>
        <w:rPr>
          <w:rFonts w:hint="default" w:ascii="Times New Roman" w:hAnsi="Times New Roman" w:cs="Times New Roman"/>
          <w:b w:val="0"/>
          <w:bCs w:val="0"/>
          <w:color w:val="auto"/>
          <w:sz w:val="24"/>
          <w:szCs w:val="24"/>
        </w:rPr>
        <w:t>stabil</w:t>
      </w:r>
      <w:r>
        <w:rPr>
          <w:rFonts w:hint="default" w:ascii="Times New Roman" w:hAnsi="Times New Roman" w:cs="Times New Roman"/>
          <w:b w:val="0"/>
          <w:bCs w:val="0"/>
          <w:color w:val="auto"/>
          <w:sz w:val="24"/>
          <w:szCs w:val="24"/>
          <w:lang w:val="ro-RO"/>
        </w:rPr>
        <w:t>ește</w:t>
      </w:r>
      <w:r>
        <w:rPr>
          <w:rFonts w:hint="default" w:ascii="Times New Roman" w:hAnsi="Times New Roman" w:cs="Times New Roman"/>
          <w:b w:val="0"/>
          <w:bCs w:val="0"/>
          <w:color w:val="auto"/>
          <w:sz w:val="24"/>
          <w:szCs w:val="24"/>
        </w:rPr>
        <w:t xml:space="preserve"> din oficiu contribuți</w:t>
      </w:r>
      <w:r>
        <w:rPr>
          <w:rFonts w:hint="default" w:ascii="Times New Roman" w:hAnsi="Times New Roman" w:cs="Times New Roman"/>
          <w:b w:val="0"/>
          <w:bCs w:val="0"/>
          <w:color w:val="auto"/>
          <w:sz w:val="24"/>
          <w:szCs w:val="24"/>
          <w:lang w:val="ro-RO"/>
        </w:rPr>
        <w:t>a</w:t>
      </w:r>
      <w:r>
        <w:rPr>
          <w:rFonts w:hint="default" w:ascii="Times New Roman" w:hAnsi="Times New Roman" w:cs="Times New Roman"/>
          <w:b w:val="0"/>
          <w:bCs w:val="0"/>
          <w:color w:val="auto"/>
          <w:sz w:val="24"/>
          <w:szCs w:val="24"/>
        </w:rPr>
        <w:t xml:space="preserve"> de asigurări sociale</w:t>
      </w:r>
      <w:r>
        <w:rPr>
          <w:rFonts w:hint="default" w:ascii="Times New Roman" w:hAnsi="Times New Roman" w:cs="Times New Roman"/>
          <w:b w:val="0"/>
          <w:bCs w:val="0"/>
          <w:color w:val="auto"/>
          <w:sz w:val="24"/>
          <w:szCs w:val="24"/>
          <w:lang w:val="en-US"/>
        </w:rPr>
        <w:t>,</w:t>
      </w:r>
      <w:r>
        <w:rPr>
          <w:rFonts w:hint="default" w:ascii="Times New Roman" w:hAnsi="Times New Roman" w:cs="Times New Roman"/>
          <w:b w:val="0"/>
          <w:bCs w:val="0"/>
          <w:color w:val="auto"/>
          <w:sz w:val="24"/>
          <w:szCs w:val="24"/>
          <w:lang w:val="ro-RO"/>
        </w:rPr>
        <w:t xml:space="preserve"> se face</w:t>
      </w:r>
      <w:r>
        <w:rPr>
          <w:rFonts w:hint="default" w:cs="Times New Roman"/>
          <w:b w:val="0"/>
          <w:bCs w:val="0"/>
          <w:color w:val="auto"/>
          <w:sz w:val="24"/>
          <w:szCs w:val="24"/>
          <w:lang w:val="ro-RO"/>
        </w:rPr>
        <w:t xml:space="preserve"> </w:t>
      </w:r>
      <w:r>
        <w:rPr>
          <w:rFonts w:hint="default" w:ascii="Times New Roman" w:hAnsi="Times New Roman" w:eastAsia="Times New Roman CE" w:cs="Times New Roman"/>
          <w:color w:val="auto"/>
          <w:sz w:val="24"/>
          <w:szCs w:val="24"/>
          <w:lang w:val="en-US"/>
        </w:rPr>
        <w:t xml:space="preserve">în baza </w:t>
      </w:r>
      <w:r>
        <w:rPr>
          <w:rFonts w:hint="default" w:eastAsia="Times New Roman CE" w:cs="Times New Roman"/>
          <w:color w:val="auto"/>
          <w:sz w:val="24"/>
          <w:szCs w:val="24"/>
          <w:lang w:val="ro-RO"/>
        </w:rPr>
        <w:t>următoarelor surse de informații:</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720" w:firstLineChars="0"/>
        <w:jc w:val="both"/>
        <w:textAlignment w:val="baseline"/>
        <w:outlineLvl w:val="9"/>
        <w:rPr>
          <w:rFonts w:hint="default" w:ascii="Times New Roman" w:hAnsi="Times New Roman" w:eastAsia="Times New Roman CE" w:cs="Times New Roman"/>
          <w:color w:val="auto"/>
          <w:sz w:val="24"/>
          <w:szCs w:val="24"/>
          <w:lang w:val="ro-RO"/>
        </w:rPr>
      </w:pPr>
      <w:r>
        <w:rPr>
          <w:rFonts w:hint="default" w:eastAsia="Times New Roman CE" w:cs="Times New Roman"/>
          <w:color w:val="auto"/>
          <w:sz w:val="24"/>
          <w:szCs w:val="24"/>
          <w:lang w:val="ro-RO"/>
        </w:rPr>
        <w:t xml:space="preserve">a) </w:t>
      </w:r>
      <w:r>
        <w:rPr>
          <w:rFonts w:hint="default" w:ascii="Times New Roman" w:hAnsi="Times New Roman" w:eastAsia="Times New Roman CE" w:cs="Times New Roman"/>
          <w:color w:val="auto"/>
          <w:sz w:val="24"/>
          <w:szCs w:val="24"/>
          <w:lang w:val="en-US"/>
        </w:rPr>
        <w:t>schimbul de informaţii între Agenţia Naţională de Administrare Fiscală şi autorităţi fiscale din străinătate, prin intermediul aplicaţiei informatice naţionale "Automatic Exchange of Information" (AEOI)</w:t>
      </w:r>
      <w:r>
        <w:rPr>
          <w:rFonts w:hint="default" w:eastAsia="Times New Roman CE" w:cs="Times New Roman"/>
          <w:color w:val="auto"/>
          <w:sz w:val="24"/>
          <w:szCs w:val="24"/>
          <w:lang w:val="ro-RO"/>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720" w:firstLineChars="0"/>
        <w:jc w:val="both"/>
        <w:textAlignment w:val="baseline"/>
        <w:outlineLvl w:val="9"/>
        <w:rPr>
          <w:rFonts w:hint="default" w:eastAsia="Times New Roman CE" w:cs="Times New Roman"/>
          <w:color w:val="auto"/>
          <w:sz w:val="24"/>
          <w:szCs w:val="24"/>
          <w:lang w:val="ro-RO"/>
        </w:rPr>
      </w:pPr>
      <w:r>
        <w:rPr>
          <w:rFonts w:hint="default" w:eastAsia="Times New Roman CE" w:cs="Times New Roman"/>
          <w:color w:val="auto"/>
          <w:sz w:val="24"/>
          <w:szCs w:val="24"/>
          <w:lang w:val="ro-RO"/>
        </w:rPr>
        <w:t>b) secțiunea corespunzătoare a Cap. I, din Declarația unică privind impozitul pe venit și contribuțiile sociale datorate de persoanele fizice;</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720" w:firstLineChars="0"/>
        <w:jc w:val="both"/>
        <w:textAlignment w:val="baseline"/>
        <w:outlineLvl w:val="9"/>
        <w:rPr>
          <w:rFonts w:hint="default" w:eastAsia="Times New Roman CE" w:cs="Times New Roman"/>
          <w:color w:val="auto"/>
          <w:sz w:val="24"/>
          <w:szCs w:val="24"/>
          <w:lang w:val="ro-RO"/>
        </w:rPr>
      </w:pPr>
      <w:r>
        <w:rPr>
          <w:rFonts w:hint="default" w:eastAsia="Times New Roman CE" w:cs="Times New Roman"/>
          <w:color w:val="auto"/>
          <w:sz w:val="24"/>
          <w:szCs w:val="24"/>
          <w:lang w:val="ro-RO"/>
        </w:rPr>
        <w:t>c) alte surse de informații din evidența fiscală.</w:t>
      </w:r>
    </w:p>
    <w:p>
      <w:pPr>
        <w:numPr>
          <w:ilvl w:val="0"/>
          <w:numId w:val="0"/>
        </w:numPr>
        <w:spacing w:beforeLines="0" w:afterLines="0"/>
        <w:ind w:firstLine="720" w:firstLineChars="0"/>
        <w:jc w:val="both"/>
        <w:rPr>
          <w:rFonts w:hint="default" w:ascii="Times New Roman" w:hAnsi="Times New Roman" w:eastAsia="Times New Roman CE" w:cs="Times New Roman"/>
          <w:color w:val="auto"/>
          <w:sz w:val="24"/>
          <w:szCs w:val="24"/>
          <w:u w:val="none"/>
          <w:lang w:val="en-US"/>
        </w:rPr>
      </w:pPr>
      <w:r>
        <w:rPr>
          <w:rFonts w:hint="default" w:eastAsia="Times New Roman CE" w:cs="Times New Roman"/>
          <w:color w:val="auto"/>
          <w:sz w:val="24"/>
          <w:szCs w:val="24"/>
          <w:u w:val="none"/>
          <w:lang w:val="ro-RO"/>
        </w:rPr>
        <w:t xml:space="preserve">24. </w:t>
      </w:r>
      <w:r>
        <w:rPr>
          <w:rFonts w:hint="default" w:ascii="Times New Roman" w:hAnsi="Times New Roman" w:eastAsia="Times New Roman CE" w:cs="Times New Roman"/>
          <w:color w:val="auto"/>
          <w:sz w:val="24"/>
          <w:szCs w:val="24"/>
          <w:u w:val="none"/>
          <w:lang w:val="en-US"/>
        </w:rPr>
        <w:t>Pe baza informaţiilor prevăzute la pct.</w:t>
      </w:r>
      <w:r>
        <w:rPr>
          <w:rFonts w:hint="default" w:eastAsia="Times New Roman CE" w:cs="Times New Roman"/>
          <w:color w:val="auto"/>
          <w:sz w:val="24"/>
          <w:szCs w:val="24"/>
          <w:u w:val="none"/>
          <w:lang w:val="ro-RO"/>
        </w:rPr>
        <w:t>23</w:t>
      </w:r>
      <w:r>
        <w:rPr>
          <w:rFonts w:hint="default" w:ascii="Times New Roman" w:hAnsi="Times New Roman" w:eastAsia="Times New Roman CE" w:cs="Times New Roman"/>
          <w:color w:val="auto"/>
          <w:sz w:val="24"/>
          <w:szCs w:val="24"/>
          <w:u w:val="none"/>
          <w:lang w:val="en-US"/>
        </w:rPr>
        <w:t xml:space="preserve">, </w:t>
      </w:r>
      <w:r>
        <w:rPr>
          <w:rFonts w:hint="default" w:eastAsia="Times New Roman CE" w:cs="Times New Roman"/>
          <w:color w:val="auto"/>
          <w:sz w:val="24"/>
          <w:szCs w:val="24"/>
          <w:u w:val="none"/>
          <w:lang w:val="ro-RO"/>
        </w:rPr>
        <w:t>compartimentul de specialitate</w:t>
      </w:r>
      <w:r>
        <w:rPr>
          <w:rFonts w:hint="default" w:ascii="Times New Roman" w:hAnsi="Times New Roman" w:eastAsia="Times New Roman CE" w:cs="Times New Roman"/>
          <w:color w:val="auto"/>
          <w:sz w:val="24"/>
          <w:szCs w:val="24"/>
          <w:u w:val="none"/>
          <w:lang w:val="en-US"/>
        </w:rPr>
        <w:t xml:space="preserve"> întocmeşte lista contribuabililor care au realizat venituri</w:t>
      </w:r>
      <w:r>
        <w:rPr>
          <w:rFonts w:hint="default" w:eastAsia="Times New Roman CE" w:cs="Times New Roman"/>
          <w:color w:val="auto"/>
          <w:sz w:val="24"/>
          <w:szCs w:val="24"/>
          <w:u w:val="none"/>
          <w:lang w:val="en-US"/>
        </w:rPr>
        <w:t>le</w:t>
      </w:r>
      <w:r>
        <w:rPr>
          <w:rFonts w:hint="default" w:eastAsia="Times New Roman CE" w:cs="Times New Roman"/>
          <w:color w:val="auto"/>
          <w:sz w:val="24"/>
          <w:szCs w:val="24"/>
          <w:u w:val="none"/>
          <w:lang w:val="ro-RO"/>
        </w:rPr>
        <w:t xml:space="preserve"> </w:t>
      </w:r>
      <w:r>
        <w:rPr>
          <w:rFonts w:hint="default" w:eastAsia="Times New Roman CE" w:cs="Times New Roman"/>
          <w:color w:val="auto"/>
          <w:sz w:val="24"/>
          <w:szCs w:val="24"/>
          <w:u w:val="none"/>
          <w:lang w:val="en-US"/>
        </w:rPr>
        <w:t>asimilate salariilor pentru activitatea desf</w:t>
      </w:r>
      <w:r>
        <w:rPr>
          <w:rFonts w:hint="default" w:eastAsia="Times New Roman CE" w:cs="Times New Roman"/>
          <w:color w:val="auto"/>
          <w:sz w:val="24"/>
          <w:szCs w:val="24"/>
          <w:u w:val="none"/>
          <w:lang w:val="ro-RO"/>
        </w:rPr>
        <w:t>ăș</w:t>
      </w:r>
      <w:r>
        <w:rPr>
          <w:rFonts w:hint="default" w:eastAsia="Times New Roman CE" w:cs="Times New Roman"/>
          <w:color w:val="auto"/>
          <w:sz w:val="24"/>
          <w:szCs w:val="24"/>
          <w:u w:val="none"/>
          <w:lang w:val="en-US"/>
        </w:rPr>
        <w:t>urat</w:t>
      </w:r>
      <w:r>
        <w:rPr>
          <w:rFonts w:hint="default" w:eastAsia="Times New Roman CE" w:cs="Times New Roman"/>
          <w:color w:val="auto"/>
          <w:sz w:val="24"/>
          <w:szCs w:val="24"/>
          <w:u w:val="none"/>
          <w:lang w:val="ro-RO"/>
        </w:rPr>
        <w:t>ă î</w:t>
      </w:r>
      <w:r>
        <w:rPr>
          <w:rFonts w:hint="default" w:eastAsia="Times New Roman CE" w:cs="Times New Roman"/>
          <w:color w:val="auto"/>
          <w:sz w:val="24"/>
          <w:szCs w:val="24"/>
          <w:u w:val="none"/>
          <w:lang w:val="en-US"/>
        </w:rPr>
        <w:t>n str</w:t>
      </w:r>
      <w:r>
        <w:rPr>
          <w:rFonts w:hint="default" w:eastAsia="Times New Roman CE" w:cs="Times New Roman"/>
          <w:color w:val="auto"/>
          <w:sz w:val="24"/>
          <w:szCs w:val="24"/>
          <w:u w:val="none"/>
          <w:lang w:val="ro-RO"/>
        </w:rPr>
        <w:t>ă</w:t>
      </w:r>
      <w:r>
        <w:rPr>
          <w:rFonts w:hint="default" w:eastAsia="Times New Roman CE" w:cs="Times New Roman"/>
          <w:color w:val="auto"/>
          <w:sz w:val="24"/>
          <w:szCs w:val="24"/>
          <w:u w:val="none"/>
          <w:lang w:val="en-US"/>
        </w:rPr>
        <w:t>in</w:t>
      </w:r>
      <w:r>
        <w:rPr>
          <w:rFonts w:hint="default" w:eastAsia="Times New Roman CE" w:cs="Times New Roman"/>
          <w:color w:val="auto"/>
          <w:sz w:val="24"/>
          <w:szCs w:val="24"/>
          <w:u w:val="none"/>
          <w:lang w:val="ro-RO"/>
        </w:rPr>
        <w:t>ă</w:t>
      </w:r>
      <w:r>
        <w:rPr>
          <w:rFonts w:hint="default" w:eastAsia="Times New Roman CE" w:cs="Times New Roman"/>
          <w:color w:val="auto"/>
          <w:sz w:val="24"/>
          <w:szCs w:val="24"/>
          <w:u w:val="none"/>
          <w:lang w:val="en-US"/>
        </w:rPr>
        <w:t>tate</w:t>
      </w:r>
      <w:r>
        <w:rPr>
          <w:rFonts w:hint="default" w:ascii="Times New Roman" w:hAnsi="Times New Roman" w:eastAsia="Times New Roman CE" w:cs="Times New Roman"/>
          <w:color w:val="auto"/>
          <w:sz w:val="24"/>
          <w:szCs w:val="24"/>
          <w:u w:val="none"/>
          <w:lang w:val="en-US"/>
        </w:rPr>
        <w:t xml:space="preserve"> prevăzute </w:t>
      </w:r>
      <w:r>
        <w:rPr>
          <w:rFonts w:hint="default" w:eastAsia="Times New Roman CE" w:cs="Times New Roman"/>
          <w:color w:val="auto"/>
          <w:sz w:val="24"/>
          <w:szCs w:val="24"/>
          <w:u w:val="none"/>
          <w:lang w:val="ro-RO"/>
        </w:rPr>
        <w:t>la pct.21 lit.</w:t>
      </w:r>
      <w:r>
        <w:rPr>
          <w:rFonts w:eastAsia="Times New Roman CE" w:cs="Times New Roman"/>
          <w:color w:val="auto"/>
          <w:sz w:val="24"/>
          <w:szCs w:val="24"/>
        </w:rPr>
        <w:t>A.</w:t>
      </w:r>
      <w:r>
        <w:rPr>
          <w:rFonts w:hint="default" w:ascii="Times New Roman" w:hAnsi="Times New Roman" w:eastAsia="Times New Roman CE" w:cs="Times New Roman"/>
          <w:color w:val="auto"/>
          <w:sz w:val="24"/>
          <w:szCs w:val="24"/>
          <w:u w:val="none"/>
          <w:lang w:val="en-US"/>
        </w:rPr>
        <w:t>, pentru care se datorează contribuţia de asigurări sociale.</w:t>
      </w:r>
    </w:p>
    <w:p>
      <w:pPr>
        <w:numPr>
          <w:ilvl w:val="0"/>
          <w:numId w:val="0"/>
        </w:numPr>
        <w:spacing w:beforeLines="0" w:afterLines="0"/>
        <w:ind w:left="720" w:leftChars="0"/>
        <w:jc w:val="left"/>
        <w:rPr>
          <w:rFonts w:hint="default" w:ascii="Times New Roman" w:hAnsi="Times New Roman" w:eastAsia="Times New Roman CE" w:cs="Times New Roman"/>
          <w:color w:val="auto"/>
          <w:sz w:val="24"/>
          <w:szCs w:val="24"/>
          <w:lang w:val="en-US"/>
        </w:rPr>
      </w:pPr>
      <w:r>
        <w:rPr>
          <w:rFonts w:hint="default" w:eastAsia="Times New Roman CE" w:cs="Times New Roman"/>
          <w:color w:val="auto"/>
          <w:sz w:val="24"/>
          <w:szCs w:val="24"/>
          <w:lang w:val="ro-RO"/>
        </w:rPr>
        <w:t xml:space="preserve">25. </w:t>
      </w:r>
      <w:r>
        <w:rPr>
          <w:rFonts w:hint="default" w:ascii="Times New Roman" w:hAnsi="Times New Roman" w:eastAsia="Times New Roman CE" w:cs="Times New Roman"/>
          <w:color w:val="auto"/>
          <w:sz w:val="24"/>
          <w:szCs w:val="24"/>
          <w:lang w:val="en-US"/>
        </w:rPr>
        <w:t xml:space="preserve">Lista </w:t>
      </w:r>
      <w:r>
        <w:rPr>
          <w:rFonts w:hint="default" w:eastAsia="Times New Roman CE" w:cs="Times New Roman"/>
          <w:color w:val="auto"/>
          <w:sz w:val="24"/>
          <w:szCs w:val="24"/>
          <w:lang w:val="ro-RO"/>
        </w:rPr>
        <w:t>prevăzută la pct.24</w:t>
      </w:r>
      <w:r>
        <w:rPr>
          <w:rFonts w:hint="default" w:ascii="Times New Roman" w:hAnsi="Times New Roman" w:eastAsia="Times New Roman CE" w:cs="Times New Roman"/>
          <w:color w:val="auto"/>
          <w:sz w:val="24"/>
          <w:szCs w:val="24"/>
          <w:lang w:val="ro-RO"/>
        </w:rPr>
        <w:t xml:space="preserve"> trebuie să conțină următoarele informații</w:t>
      </w:r>
      <w:r>
        <w:rPr>
          <w:rFonts w:hint="default" w:ascii="Times New Roman" w:hAnsi="Times New Roman" w:eastAsia="Times New Roman CE" w:cs="Times New Roman"/>
          <w:color w:val="auto"/>
          <w:sz w:val="24"/>
          <w:szCs w:val="24"/>
          <w:lang w:val="en-US"/>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ascii="Times New Roman" w:hAnsi="Times New Roman" w:eastAsia="Times New Roman CE" w:cs="Times New Roman"/>
          <w:i w:val="0"/>
          <w:iCs/>
          <w:color w:val="auto"/>
          <w:sz w:val="24"/>
          <w:szCs w:val="24"/>
          <w:lang w:val="en-US"/>
        </w:rPr>
        <w:t>a) datele de identificare ale persoanei fizice (cod numeric personal/număr de identificare fiscală, nume şi prenume, domiciliu fiscal);</w:t>
      </w:r>
    </w:p>
    <w:p>
      <w:pPr>
        <w:spacing w:beforeLines="0" w:afterLines="0"/>
        <w:ind w:firstLine="720" w:firstLineChars="0"/>
        <w:jc w:val="left"/>
        <w:rPr>
          <w:rFonts w:hint="default" w:ascii="Times New Roman" w:hAnsi="Times New Roman" w:eastAsia="Times New Roman CE" w:cs="Times New Roman"/>
          <w:color w:val="auto"/>
          <w:sz w:val="24"/>
          <w:szCs w:val="24"/>
          <w:lang w:val="en-US"/>
        </w:rPr>
      </w:pPr>
      <w:r>
        <w:rPr>
          <w:rFonts w:hint="default" w:eastAsia="Times New Roman CE" w:cs="Times New Roman"/>
          <w:color w:val="auto"/>
          <w:sz w:val="24"/>
          <w:szCs w:val="24"/>
          <w:lang w:val="en-US"/>
        </w:rPr>
        <w:t>b</w:t>
      </w:r>
      <w:r>
        <w:rPr>
          <w:rFonts w:hint="default" w:ascii="Times New Roman" w:hAnsi="Times New Roman" w:eastAsia="Times New Roman CE" w:cs="Times New Roman"/>
          <w:color w:val="auto"/>
          <w:sz w:val="24"/>
          <w:szCs w:val="24"/>
          <w:lang w:val="en-US"/>
        </w:rPr>
        <w:t>) categoria de venit pentru care contribuabilul are obligaţia declarării;</w:t>
      </w:r>
    </w:p>
    <w:p>
      <w:pPr>
        <w:spacing w:beforeLines="0" w:afterLines="0"/>
        <w:ind w:firstLine="720" w:firstLineChars="0"/>
        <w:jc w:val="left"/>
        <w:rPr>
          <w:rFonts w:hint="default" w:ascii="Times New Roman" w:hAnsi="Times New Roman" w:eastAsia="Times New Roman CE" w:cs="Times New Roman"/>
          <w:color w:val="auto"/>
          <w:sz w:val="24"/>
          <w:szCs w:val="24"/>
          <w:lang w:val="en-US"/>
        </w:rPr>
      </w:pPr>
      <w:r>
        <w:rPr>
          <w:rFonts w:hint="default" w:eastAsia="Times New Roman CE" w:cs="Times New Roman"/>
          <w:color w:val="auto"/>
          <w:sz w:val="24"/>
          <w:szCs w:val="24"/>
          <w:lang w:val="en-US"/>
        </w:rPr>
        <w:t>c</w:t>
      </w:r>
      <w:r>
        <w:rPr>
          <w:rFonts w:hint="default" w:ascii="Times New Roman" w:hAnsi="Times New Roman" w:eastAsia="Times New Roman CE" w:cs="Times New Roman"/>
          <w:color w:val="auto"/>
          <w:sz w:val="24"/>
          <w:szCs w:val="24"/>
          <w:lang w:val="en-US"/>
        </w:rPr>
        <w:t>) ţara în care s-a realizat venitul;</w:t>
      </w:r>
    </w:p>
    <w:p>
      <w:pPr>
        <w:spacing w:beforeLines="0" w:afterLines="0"/>
        <w:ind w:firstLine="720" w:firstLineChars="0"/>
        <w:jc w:val="left"/>
        <w:rPr>
          <w:rFonts w:hint="default" w:ascii="Times New Roman" w:hAnsi="Times New Roman" w:eastAsia="Times New Roman CE" w:cs="Times New Roman"/>
          <w:color w:val="auto"/>
          <w:sz w:val="24"/>
          <w:szCs w:val="24"/>
          <w:u w:val="none"/>
          <w:lang w:val="en-US"/>
        </w:rPr>
      </w:pPr>
      <w:r>
        <w:rPr>
          <w:rFonts w:hint="default" w:eastAsia="Times New Roman CE" w:cs="Times New Roman"/>
          <w:color w:val="auto"/>
          <w:sz w:val="24"/>
          <w:szCs w:val="24"/>
          <w:lang w:val="en-US"/>
        </w:rPr>
        <w:t>d</w:t>
      </w:r>
      <w:r>
        <w:rPr>
          <w:rFonts w:hint="default" w:ascii="Times New Roman" w:hAnsi="Times New Roman" w:eastAsia="Times New Roman CE" w:cs="Times New Roman"/>
          <w:color w:val="auto"/>
          <w:sz w:val="24"/>
          <w:szCs w:val="24"/>
          <w:lang w:val="en-US"/>
        </w:rPr>
        <w:t>) anul la care se referă obligaţia de declarare.</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ro-RO"/>
        </w:rPr>
        <w:t>26</w:t>
      </w:r>
      <w:r>
        <w:rPr>
          <w:rFonts w:hint="default" w:ascii="Times New Roman" w:hAnsi="Times New Roman" w:eastAsia="Times New Roman CE" w:cs="Times New Roman"/>
          <w:i w:val="0"/>
          <w:iCs/>
          <w:color w:val="auto"/>
          <w:sz w:val="24"/>
          <w:szCs w:val="24"/>
          <w:lang w:val="en-US"/>
        </w:rPr>
        <w:t>. Din lista prevăzută la pct.</w:t>
      </w:r>
      <w:r>
        <w:rPr>
          <w:rFonts w:hint="default" w:eastAsia="Times New Roman CE" w:cs="Times New Roman"/>
          <w:i w:val="0"/>
          <w:iCs/>
          <w:color w:val="auto"/>
          <w:sz w:val="24"/>
          <w:szCs w:val="24"/>
          <w:lang w:val="ro-RO"/>
        </w:rPr>
        <w:t>24</w:t>
      </w:r>
      <w:r>
        <w:rPr>
          <w:rFonts w:hint="default" w:ascii="Times New Roman" w:hAnsi="Times New Roman" w:eastAsia="Times New Roman CE" w:cs="Times New Roman"/>
          <w:i w:val="0"/>
          <w:iCs/>
          <w:color w:val="auto"/>
          <w:sz w:val="24"/>
          <w:szCs w:val="24"/>
          <w:lang w:val="en-US"/>
        </w:rPr>
        <w:t xml:space="preserve"> se elimină:</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ascii="Times New Roman" w:hAnsi="Times New Roman" w:eastAsia="Times New Roman CE" w:cs="Times New Roman"/>
          <w:i w:val="0"/>
          <w:iCs/>
          <w:color w:val="auto"/>
          <w:sz w:val="24"/>
          <w:szCs w:val="24"/>
          <w:lang w:val="en-US"/>
        </w:rPr>
        <w:t xml:space="preserve">a) contribuabilii care au depus declaraţia unică privind impozitul pe venit şi contribuţiile sociale datorate de persoanele fizice şi au declarat contribuţia de asigurări sociale datorată pentru </w:t>
      </w:r>
      <w:r>
        <w:rPr>
          <w:rFonts w:hint="default" w:eastAsia="Times New Roman CE" w:cs="Times New Roman"/>
          <w:i w:val="0"/>
          <w:iCs/>
          <w:color w:val="auto"/>
          <w:sz w:val="24"/>
          <w:szCs w:val="24"/>
          <w:lang w:val="ro-RO"/>
        </w:rPr>
        <w:t xml:space="preserve">veniturile </w:t>
      </w:r>
      <w:r>
        <w:rPr>
          <w:rFonts w:hint="default" w:ascii="Times New Roman" w:hAnsi="Times New Roman" w:eastAsia="Times New Roman CE" w:cs="Times New Roman"/>
          <w:color w:val="auto"/>
          <w:sz w:val="24"/>
          <w:szCs w:val="24"/>
          <w:lang w:val="en-US"/>
        </w:rPr>
        <w:t>asimilate salariilor</w:t>
      </w:r>
      <w:r>
        <w:rPr>
          <w:rFonts w:hint="default" w:ascii="Times New Roman" w:hAnsi="Times New Roman" w:eastAsia="Times New Roman CE" w:cs="Times New Roman"/>
          <w:color w:val="auto"/>
          <w:sz w:val="24"/>
          <w:szCs w:val="24"/>
          <w:lang w:val="ro-RO"/>
        </w:rPr>
        <w:t xml:space="preserve"> </w:t>
      </w:r>
      <w:r>
        <w:rPr>
          <w:rFonts w:hint="default" w:ascii="Times New Roman" w:hAnsi="Times New Roman" w:eastAsia="Times New Roman CE" w:cs="Times New Roman"/>
          <w:color w:val="auto"/>
          <w:sz w:val="24"/>
          <w:szCs w:val="24"/>
          <w:lang w:val="en-US"/>
        </w:rPr>
        <w:t>pentru activitatea des</w:t>
      </w:r>
      <w:r>
        <w:rPr>
          <w:rFonts w:hint="default" w:ascii="Times New Roman" w:hAnsi="Times New Roman" w:eastAsia="Times New Roman CE" w:cs="Times New Roman"/>
          <w:color w:val="auto"/>
          <w:sz w:val="24"/>
          <w:szCs w:val="24"/>
          <w:lang w:val="ro-RO"/>
        </w:rPr>
        <w:t>fășurată în străinătate</w:t>
      </w:r>
      <w:r>
        <w:rPr>
          <w:rFonts w:hint="default" w:ascii="Times New Roman" w:hAnsi="Times New Roman" w:eastAsia="Times New Roman CE" w:cs="Times New Roman"/>
          <w:i w:val="0"/>
          <w:iCs/>
          <w:color w:val="auto"/>
          <w:sz w:val="24"/>
          <w:szCs w:val="24"/>
          <w:lang w:val="en-US"/>
        </w:rPr>
        <w:t xml:space="preserve">, la </w:t>
      </w:r>
      <w:r>
        <w:rPr>
          <w:rFonts w:hint="default" w:eastAsia="Times New Roman CE" w:cs="Times New Roman"/>
          <w:i w:val="0"/>
          <w:iCs/>
          <w:color w:val="auto"/>
          <w:sz w:val="24"/>
          <w:szCs w:val="24"/>
          <w:lang w:val="ro-RO"/>
        </w:rPr>
        <w:t>C</w:t>
      </w:r>
      <w:r>
        <w:rPr>
          <w:rFonts w:hint="default" w:ascii="Times New Roman" w:hAnsi="Times New Roman" w:eastAsia="Times New Roman CE" w:cs="Times New Roman"/>
          <w:i w:val="0"/>
          <w:iCs/>
          <w:color w:val="auto"/>
          <w:sz w:val="24"/>
          <w:szCs w:val="24"/>
          <w:lang w:val="en-US"/>
        </w:rPr>
        <w:t>apitolul I</w:t>
      </w:r>
      <w:r>
        <w:rPr>
          <w:rFonts w:hint="default" w:eastAsia="Times New Roman CE" w:cs="Times New Roman"/>
          <w:i w:val="0"/>
          <w:iCs/>
          <w:color w:val="auto"/>
          <w:sz w:val="24"/>
          <w:szCs w:val="24"/>
          <w:lang w:val="en-US"/>
        </w:rPr>
        <w:t xml:space="preserve">, </w:t>
      </w:r>
      <w:r>
        <w:rPr>
          <w:rFonts w:hint="default" w:eastAsia="Times New Roman CE" w:cs="Times New Roman"/>
          <w:i w:val="0"/>
          <w:iCs/>
          <w:color w:val="auto"/>
          <w:sz w:val="24"/>
          <w:szCs w:val="24"/>
          <w:lang w:val="ro-RO"/>
        </w:rPr>
        <w:t>S</w:t>
      </w:r>
      <w:r>
        <w:rPr>
          <w:rFonts w:hint="default" w:eastAsia="Times New Roman CE" w:cs="Times New Roman"/>
          <w:i w:val="0"/>
          <w:iCs/>
          <w:color w:val="auto"/>
          <w:sz w:val="24"/>
          <w:szCs w:val="24"/>
          <w:lang w:val="en-US"/>
        </w:rPr>
        <w:t>ec</w:t>
      </w:r>
      <w:r>
        <w:rPr>
          <w:rFonts w:hint="default" w:eastAsia="Times New Roman CE" w:cs="Times New Roman"/>
          <w:i w:val="0"/>
          <w:iCs/>
          <w:color w:val="auto"/>
          <w:sz w:val="24"/>
          <w:szCs w:val="24"/>
          <w:lang w:val="ro-RO"/>
        </w:rPr>
        <w:t>țiunea 2, Subsecțiunea 2</w:t>
      </w:r>
      <w:r>
        <w:rPr>
          <w:rFonts w:hint="default" w:ascii="Times New Roman" w:hAnsi="Times New Roman" w:eastAsia="Times New Roman CE" w:cs="Times New Roman"/>
          <w:i w:val="0"/>
          <w:iCs/>
          <w:color w:val="auto"/>
          <w:sz w:val="24"/>
          <w:szCs w:val="24"/>
          <w:lang w:val="en-US"/>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ro-RO"/>
        </w:rPr>
        <w:t>b</w:t>
      </w:r>
      <w:r>
        <w:rPr>
          <w:rFonts w:hint="default" w:ascii="Times New Roman" w:hAnsi="Times New Roman" w:eastAsia="Times New Roman CE" w:cs="Times New Roman"/>
          <w:i w:val="0"/>
          <w:iCs/>
          <w:color w:val="auto"/>
          <w:sz w:val="24"/>
          <w:szCs w:val="24"/>
          <w:lang w:val="en-US"/>
        </w:rPr>
        <w:t>) persoanele fizice care nu datorează contribuţii de asigurări sociale în România în anul de impunere, potrivit legislaţiei europene aplicabile în domeniul securităţii sociale, precum şi acordurilor privind sistemele de securitate socială la care România este parte;</w:t>
      </w:r>
    </w:p>
    <w:p>
      <w:pPr>
        <w:spacing w:beforeLines="0" w:afterLines="0"/>
        <w:ind w:firstLine="720" w:firstLineChars="0"/>
        <w:jc w:val="both"/>
        <w:rPr>
          <w:rFonts w:hint="default" w:ascii="Times New Roman" w:hAnsi="Times New Roman" w:eastAsia="Times New Roman CE" w:cs="Times New Roman"/>
          <w:color w:val="auto"/>
          <w:sz w:val="24"/>
          <w:szCs w:val="24"/>
          <w:lang w:val="en-US"/>
        </w:rPr>
      </w:pPr>
      <w:r>
        <w:rPr>
          <w:rFonts w:hint="default" w:eastAsia="Times New Roman CE" w:cs="Times New Roman"/>
          <w:color w:val="auto"/>
          <w:sz w:val="24"/>
          <w:szCs w:val="24"/>
          <w:lang w:val="ro-RO"/>
        </w:rPr>
        <w:t>27</w:t>
      </w:r>
      <w:r>
        <w:rPr>
          <w:rFonts w:hint="default" w:ascii="Times New Roman" w:hAnsi="Times New Roman" w:eastAsia="Times New Roman CE" w:cs="Times New Roman"/>
          <w:color w:val="auto"/>
          <w:sz w:val="24"/>
          <w:szCs w:val="24"/>
          <w:lang w:val="en-US"/>
        </w:rPr>
        <w:t>. În urma eliminărilor de la pct.</w:t>
      </w:r>
      <w:r>
        <w:rPr>
          <w:rFonts w:hint="default" w:eastAsia="Times New Roman CE" w:cs="Times New Roman"/>
          <w:color w:val="auto"/>
          <w:sz w:val="24"/>
          <w:szCs w:val="24"/>
          <w:lang w:val="ro-RO"/>
        </w:rPr>
        <w:t>26</w:t>
      </w:r>
      <w:r>
        <w:rPr>
          <w:rFonts w:hint="default" w:ascii="Times New Roman" w:hAnsi="Times New Roman" w:eastAsia="Times New Roman CE" w:cs="Times New Roman"/>
          <w:color w:val="auto"/>
          <w:sz w:val="24"/>
          <w:szCs w:val="24"/>
          <w:lang w:val="en-US"/>
        </w:rPr>
        <w:t xml:space="preserve"> rezultă lista contribuabililor care nu şi-au îndeplinit obligaţiile declarative privind contribuţia de asigurări sociale.</w:t>
      </w:r>
    </w:p>
    <w:p>
      <w:pPr>
        <w:spacing w:beforeLines="0" w:afterLines="0"/>
        <w:ind w:firstLine="720" w:firstLineChars="0"/>
        <w:jc w:val="both"/>
        <w:rPr>
          <w:rFonts w:hint="default" w:eastAsia="Times New Roman CE" w:cs="Times New Roman"/>
          <w:i w:val="0"/>
          <w:iCs/>
          <w:color w:val="auto"/>
          <w:sz w:val="24"/>
          <w:szCs w:val="24"/>
          <w:lang w:val="ro-RO"/>
        </w:rPr>
      </w:pPr>
      <w:r>
        <w:rPr>
          <w:rFonts w:hint="default" w:eastAsia="Times New Roman CE" w:cs="Times New Roman"/>
          <w:i w:val="0"/>
          <w:iCs/>
          <w:color w:val="auto"/>
          <w:sz w:val="24"/>
          <w:szCs w:val="24"/>
          <w:lang w:val="ro-RO"/>
        </w:rPr>
        <w:t xml:space="preserve">28. </w:t>
      </w:r>
      <w:r>
        <w:rPr>
          <w:rFonts w:hint="default" w:ascii="Times New Roman" w:hAnsi="Times New Roman" w:eastAsia="Times New Roman CE" w:cs="Times New Roman"/>
          <w:i w:val="0"/>
          <w:iCs/>
          <w:color w:val="auto"/>
          <w:sz w:val="24"/>
          <w:szCs w:val="24"/>
          <w:lang w:val="en-US"/>
        </w:rPr>
        <w:t xml:space="preserve">Pentru persoanele fizice înscrise în </w:t>
      </w:r>
      <w:r>
        <w:rPr>
          <w:rFonts w:hint="default" w:eastAsia="Times New Roman CE" w:cs="Times New Roman"/>
          <w:i w:val="0"/>
          <w:iCs/>
          <w:color w:val="auto"/>
          <w:sz w:val="24"/>
          <w:szCs w:val="24"/>
          <w:lang w:val="ro-RO"/>
        </w:rPr>
        <w:t>l</w:t>
      </w:r>
      <w:r>
        <w:rPr>
          <w:rFonts w:hint="default" w:ascii="Times New Roman" w:hAnsi="Times New Roman" w:eastAsia="Times New Roman CE" w:cs="Times New Roman"/>
          <w:i w:val="0"/>
          <w:iCs/>
          <w:color w:val="auto"/>
          <w:sz w:val="24"/>
          <w:szCs w:val="24"/>
          <w:lang w:val="en-US"/>
        </w:rPr>
        <w:t>ista</w:t>
      </w:r>
      <w:r>
        <w:rPr>
          <w:rFonts w:hint="default" w:eastAsia="Times New Roman CE" w:cs="Times New Roman"/>
          <w:i w:val="0"/>
          <w:iCs/>
          <w:color w:val="auto"/>
          <w:sz w:val="24"/>
          <w:szCs w:val="24"/>
          <w:lang w:val="ro-RO"/>
        </w:rPr>
        <w:t xml:space="preserve"> de la pct.27</w:t>
      </w:r>
      <w:r>
        <w:rPr>
          <w:rFonts w:hint="default" w:ascii="Times New Roman" w:hAnsi="Times New Roman" w:eastAsia="Times New Roman CE" w:cs="Times New Roman"/>
          <w:i w:val="0"/>
          <w:iCs/>
          <w:color w:val="auto"/>
          <w:sz w:val="24"/>
          <w:szCs w:val="24"/>
          <w:lang w:val="en-US"/>
        </w:rPr>
        <w:t>, compartimentul de specialitate parcurge etapele prevăzute la pct.</w:t>
      </w:r>
      <w:r>
        <w:rPr>
          <w:rFonts w:hint="default" w:eastAsia="Times New Roman CE" w:cs="Times New Roman"/>
          <w:i w:val="0"/>
          <w:iCs/>
          <w:color w:val="auto"/>
          <w:sz w:val="24"/>
          <w:szCs w:val="24"/>
          <w:lang w:val="ro-RO"/>
        </w:rPr>
        <w:t>12</w:t>
      </w:r>
      <w:r>
        <w:rPr>
          <w:rFonts w:hint="default" w:ascii="Times New Roman" w:hAnsi="Times New Roman" w:eastAsia="Times New Roman CE" w:cs="Times New Roman"/>
          <w:i w:val="0"/>
          <w:iCs/>
          <w:color w:val="auto"/>
          <w:sz w:val="24"/>
          <w:szCs w:val="24"/>
          <w:lang w:val="en-US"/>
        </w:rPr>
        <w:t xml:space="preserve"> - </w:t>
      </w:r>
      <w:r>
        <w:rPr>
          <w:rFonts w:hint="default" w:eastAsia="Times New Roman CE" w:cs="Times New Roman"/>
          <w:i w:val="0"/>
          <w:iCs/>
          <w:color w:val="auto"/>
          <w:sz w:val="24"/>
          <w:szCs w:val="24"/>
          <w:lang w:val="ro-RO"/>
        </w:rPr>
        <w:t>15</w:t>
      </w:r>
      <w:r>
        <w:rPr>
          <w:rFonts w:hint="default" w:ascii="Times New Roman" w:hAnsi="Times New Roman" w:eastAsia="Times New Roman CE" w:cs="Times New Roman"/>
          <w:i w:val="0"/>
          <w:iCs/>
          <w:color w:val="auto"/>
          <w:sz w:val="24"/>
          <w:szCs w:val="24"/>
          <w:lang w:val="en-US"/>
        </w:rPr>
        <w:t xml:space="preserve"> </w:t>
      </w:r>
      <w:r>
        <w:rPr>
          <w:rFonts w:hint="default" w:eastAsia="Times New Roman CE" w:cs="Times New Roman"/>
          <w:i w:val="0"/>
          <w:iCs/>
          <w:color w:val="auto"/>
          <w:sz w:val="24"/>
          <w:szCs w:val="24"/>
          <w:lang w:val="ro-RO"/>
        </w:rPr>
        <w:t xml:space="preserve">de la secțiunea 1, subsecțiunea 1.1., </w:t>
      </w:r>
      <w:r>
        <w:rPr>
          <w:rFonts w:hint="default" w:ascii="Times New Roman" w:hAnsi="Times New Roman" w:eastAsia="Times New Roman CE" w:cs="Times New Roman"/>
          <w:i w:val="0"/>
          <w:iCs/>
          <w:color w:val="auto"/>
          <w:sz w:val="24"/>
          <w:szCs w:val="24"/>
          <w:lang w:val="en-US"/>
        </w:rPr>
        <w:t>cu privire la notificarea</w:t>
      </w:r>
      <w:r>
        <w:rPr>
          <w:rFonts w:hint="default" w:eastAsia="Times New Roman CE" w:cs="Times New Roman"/>
          <w:i w:val="0"/>
          <w:iCs/>
          <w:color w:val="auto"/>
          <w:sz w:val="24"/>
          <w:szCs w:val="24"/>
          <w:lang w:val="ro-RO"/>
        </w:rPr>
        <w:t xml:space="preserve"> și</w:t>
      </w:r>
      <w:r>
        <w:rPr>
          <w:rFonts w:hint="default" w:ascii="Times New Roman" w:hAnsi="Times New Roman" w:eastAsia="Times New Roman CE" w:cs="Times New Roman"/>
          <w:i w:val="0"/>
          <w:iCs/>
          <w:color w:val="auto"/>
          <w:sz w:val="24"/>
          <w:szCs w:val="24"/>
          <w:lang w:val="en-US"/>
        </w:rPr>
        <w:t xml:space="preserve"> audierea contribuabililor</w:t>
      </w:r>
      <w:r>
        <w:rPr>
          <w:rFonts w:hint="default" w:eastAsia="Times New Roman CE" w:cs="Times New Roman"/>
          <w:i w:val="0"/>
          <w:iCs/>
          <w:color w:val="auto"/>
          <w:sz w:val="24"/>
          <w:szCs w:val="24"/>
          <w:lang w:val="ro-RO"/>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ro-RO"/>
        </w:rPr>
        <w:t xml:space="preserve">29. </w:t>
      </w:r>
      <w:r>
        <w:rPr>
          <w:rFonts w:hint="default" w:ascii="Times New Roman" w:hAnsi="Times New Roman" w:eastAsia="Times New Roman CE" w:cs="Times New Roman"/>
          <w:i w:val="0"/>
          <w:iCs/>
          <w:color w:val="auto"/>
          <w:sz w:val="24"/>
          <w:szCs w:val="24"/>
          <w:lang w:val="en-US"/>
        </w:rPr>
        <w:t>Pentru contribuabilii din lista rezultată în urma parcurgerii etapelor</w:t>
      </w:r>
      <w:r>
        <w:rPr>
          <w:rFonts w:hint="default" w:eastAsia="Times New Roman CE" w:cs="Times New Roman"/>
          <w:i w:val="0"/>
          <w:iCs/>
          <w:color w:val="auto"/>
          <w:sz w:val="24"/>
          <w:szCs w:val="24"/>
          <w:lang w:val="ro-RO"/>
        </w:rPr>
        <w:t xml:space="preserve"> de notificare și audiere</w:t>
      </w:r>
      <w:r>
        <w:rPr>
          <w:rFonts w:hint="default" w:ascii="Times New Roman" w:hAnsi="Times New Roman" w:eastAsia="Times New Roman CE" w:cs="Times New Roman"/>
          <w:i w:val="0"/>
          <w:iCs/>
          <w:color w:val="auto"/>
          <w:sz w:val="24"/>
          <w:szCs w:val="24"/>
          <w:lang w:val="en-US"/>
        </w:rPr>
        <w:t xml:space="preserve"> prevăzute la pct. 1</w:t>
      </w:r>
      <w:r>
        <w:rPr>
          <w:rFonts w:hint="default" w:eastAsia="Times New Roman CE" w:cs="Times New Roman"/>
          <w:i w:val="0"/>
          <w:iCs/>
          <w:color w:val="auto"/>
          <w:sz w:val="24"/>
          <w:szCs w:val="24"/>
          <w:lang w:val="ro-RO"/>
        </w:rPr>
        <w:t>2</w:t>
      </w:r>
      <w:r>
        <w:rPr>
          <w:rFonts w:hint="default" w:ascii="Times New Roman" w:hAnsi="Times New Roman" w:eastAsia="Times New Roman CE" w:cs="Times New Roman"/>
          <w:i w:val="0"/>
          <w:iCs/>
          <w:color w:val="auto"/>
          <w:sz w:val="24"/>
          <w:szCs w:val="24"/>
          <w:lang w:val="en-US"/>
        </w:rPr>
        <w:t xml:space="preserve"> - 1</w:t>
      </w:r>
      <w:r>
        <w:rPr>
          <w:rFonts w:hint="default" w:eastAsia="Times New Roman CE" w:cs="Times New Roman"/>
          <w:i w:val="0"/>
          <w:iCs/>
          <w:color w:val="auto"/>
          <w:sz w:val="24"/>
          <w:szCs w:val="24"/>
          <w:lang w:val="ro-RO"/>
        </w:rPr>
        <w:t>5</w:t>
      </w:r>
      <w:r>
        <w:rPr>
          <w:rFonts w:hint="default" w:ascii="Times New Roman" w:hAnsi="Times New Roman" w:eastAsia="Times New Roman CE" w:cs="Times New Roman"/>
          <w:i w:val="0"/>
          <w:iCs/>
          <w:color w:val="auto"/>
          <w:sz w:val="24"/>
          <w:szCs w:val="24"/>
          <w:lang w:val="en-US"/>
        </w:rPr>
        <w:t xml:space="preserve">, se estimează baza </w:t>
      </w:r>
      <w:r>
        <w:rPr>
          <w:rFonts w:hint="default" w:eastAsia="Times New Roman CE" w:cs="Times New Roman"/>
          <w:i w:val="0"/>
          <w:iCs/>
          <w:color w:val="auto"/>
          <w:sz w:val="24"/>
          <w:szCs w:val="24"/>
          <w:lang w:val="ro-RO"/>
        </w:rPr>
        <w:t>anuală</w:t>
      </w:r>
      <w:r>
        <w:rPr>
          <w:rFonts w:hint="default" w:ascii="Times New Roman" w:hAnsi="Times New Roman" w:eastAsia="Times New Roman CE" w:cs="Times New Roman"/>
          <w:i w:val="0"/>
          <w:iCs/>
          <w:color w:val="auto"/>
          <w:sz w:val="24"/>
          <w:szCs w:val="24"/>
          <w:lang w:val="en-US"/>
        </w:rPr>
        <w:t xml:space="preserve"> de calcul al contribuţiei de asigurări sociale la nivelul</w:t>
      </w:r>
      <w:r>
        <w:rPr>
          <w:rFonts w:hint="default" w:eastAsia="Times New Roman CE" w:cs="Times New Roman"/>
          <w:i w:val="0"/>
          <w:iCs/>
          <w:color w:val="auto"/>
          <w:sz w:val="24"/>
          <w:szCs w:val="24"/>
          <w:lang w:val="ro-RO"/>
        </w:rPr>
        <w:t xml:space="preserve"> câștigului brut realizat din venituri asimilate salariilor </w:t>
      </w:r>
      <w:r>
        <w:rPr>
          <w:rFonts w:hint="default" w:ascii="Times New Roman" w:hAnsi="Times New Roman" w:eastAsia="Times New Roman CE" w:cs="Times New Roman"/>
          <w:b w:val="0"/>
          <w:bCs/>
          <w:i w:val="0"/>
          <w:iCs/>
          <w:color w:val="auto"/>
          <w:sz w:val="24"/>
          <w:szCs w:val="24"/>
          <w:lang w:val="en-US"/>
        </w:rPr>
        <w:t>pentru activitatea desfăşurată în străinătate</w:t>
      </w:r>
      <w:r>
        <w:rPr>
          <w:rFonts w:hint="default" w:eastAsia="Times New Roman CE" w:cs="Times New Roman"/>
          <w:b w:val="0"/>
          <w:bCs/>
          <w:i w:val="0"/>
          <w:iCs/>
          <w:color w:val="auto"/>
          <w:sz w:val="24"/>
          <w:szCs w:val="24"/>
          <w:lang w:val="en-US"/>
        </w:rPr>
        <w:t xml:space="preserve"> </w:t>
      </w:r>
      <w:r>
        <w:rPr>
          <w:rFonts w:hint="default" w:ascii="Times New Roman" w:hAnsi="Times New Roman" w:eastAsia="Times New Roman CE" w:cs="Times New Roman"/>
          <w:i w:val="0"/>
          <w:iCs/>
          <w:color w:val="auto"/>
          <w:sz w:val="24"/>
          <w:szCs w:val="24"/>
          <w:lang w:val="en-US"/>
        </w:rPr>
        <w:t xml:space="preserve">şi se întocmeşte </w:t>
      </w:r>
      <w:r>
        <w:rPr>
          <w:rFonts w:hint="default" w:eastAsia="Times New Roman CE" w:cs="Times New Roman"/>
          <w:i w:val="0"/>
          <w:iCs/>
          <w:color w:val="auto"/>
          <w:sz w:val="24"/>
          <w:szCs w:val="24"/>
          <w:lang w:val="ro-RO"/>
        </w:rPr>
        <w:t>„</w:t>
      </w:r>
      <w:r>
        <w:rPr>
          <w:rFonts w:hint="default" w:ascii="Times New Roman" w:hAnsi="Times New Roman" w:eastAsia="Times New Roman CE" w:cs="Times New Roman"/>
          <w:b w:val="0"/>
          <w:bCs w:val="0"/>
          <w:i w:val="0"/>
          <w:iCs w:val="0"/>
          <w:color w:val="auto"/>
          <w:sz w:val="24"/>
          <w:szCs w:val="24"/>
          <w:u w:val="none"/>
          <w:lang w:val="en-US"/>
        </w:rPr>
        <w:t>Referatul privind estimarea bazei de calcul al contribuţiei de asigurări sociale şi al contribuţiei de asigurări sociale de sănătate în cazul stabilirii din oficiu a obligaţiilor de plată</w:t>
      </w:r>
      <w:r>
        <w:rPr>
          <w:rFonts w:hint="default" w:ascii="Times New Roman" w:hAnsi="Times New Roman" w:cs="Times New Roman"/>
          <w:color w:val="auto"/>
          <w:sz w:val="24"/>
          <w:szCs w:val="24"/>
        </w:rPr>
        <w:t>”</w:t>
      </w:r>
      <w:r>
        <w:rPr>
          <w:rFonts w:cs="Times New Roman"/>
          <w:color w:val="auto"/>
          <w:sz w:val="24"/>
          <w:szCs w:val="24"/>
        </w:rPr>
        <w:t>, prevăzut în anexa nr. 3 la ordin</w:t>
      </w:r>
      <w:r>
        <w:rPr>
          <w:rFonts w:hint="default" w:cs="Times New Roman"/>
          <w:color w:val="auto"/>
          <w:sz w:val="24"/>
          <w:szCs w:val="24"/>
          <w:lang w:val="en-US"/>
        </w:rPr>
        <w:t>.</w:t>
      </w:r>
      <w:r>
        <w:rPr>
          <w:rFonts w:hint="default" w:cs="Times New Roman"/>
          <w:color w:val="auto"/>
          <w:sz w:val="24"/>
          <w:szCs w:val="24"/>
          <w:lang w:val="ro-RO"/>
        </w:rPr>
        <w:t xml:space="preserve"> </w:t>
      </w:r>
      <w:r>
        <w:rPr>
          <w:rFonts w:hint="default" w:ascii="Times New Roman" w:hAnsi="Times New Roman" w:eastAsia="Times New Roman CE" w:cs="Times New Roman"/>
          <w:i w:val="0"/>
          <w:iCs/>
          <w:color w:val="auto"/>
          <w:sz w:val="24"/>
          <w:szCs w:val="24"/>
          <w:lang w:val="en-US"/>
        </w:rPr>
        <w:t xml:space="preserve">Referatul se întocmeşte într-un singur exemplar, se verifică şi se avizează de către conducătorul </w:t>
      </w:r>
      <w:r>
        <w:rPr>
          <w:rFonts w:hint="default" w:eastAsia="Times New Roman CE" w:cs="Times New Roman"/>
          <w:i w:val="0"/>
          <w:iCs/>
          <w:color w:val="auto"/>
          <w:sz w:val="24"/>
          <w:szCs w:val="24"/>
          <w:lang w:val="ro-RO"/>
        </w:rPr>
        <w:t>organului fiscal competent</w:t>
      </w:r>
      <w:r>
        <w:rPr>
          <w:rFonts w:hint="default" w:ascii="Times New Roman" w:hAnsi="Times New Roman" w:eastAsia="Times New Roman CE" w:cs="Times New Roman"/>
          <w:i w:val="0"/>
          <w:iCs/>
          <w:color w:val="auto"/>
          <w:sz w:val="24"/>
          <w:szCs w:val="24"/>
          <w:lang w:val="en-US"/>
        </w:rPr>
        <w:t>, precum şi de către persoanele implicate potrivit competenţelor stabilite prin Regulamentul de organizare şi funcţionare şi prin prezenta procedură.</w:t>
      </w:r>
    </w:p>
    <w:p>
      <w:pPr>
        <w:spacing w:beforeLines="0" w:afterLines="0"/>
        <w:ind w:firstLine="720" w:firstLineChars="0"/>
        <w:jc w:val="both"/>
        <w:rPr>
          <w:rFonts w:hint="default" w:eastAsia="Times New Roman CE" w:cs="Times New Roman"/>
          <w:i w:val="0"/>
          <w:iCs/>
          <w:color w:val="auto"/>
          <w:sz w:val="24"/>
          <w:szCs w:val="24"/>
          <w:u w:val="none"/>
          <w:lang w:val="en-US"/>
        </w:rPr>
      </w:pPr>
      <w:r>
        <w:rPr>
          <w:rFonts w:hint="default" w:eastAsia="Times New Roman CE" w:cs="Times New Roman"/>
          <w:i w:val="0"/>
          <w:iCs/>
          <w:color w:val="auto"/>
          <w:sz w:val="24"/>
          <w:szCs w:val="24"/>
          <w:u w:val="none"/>
          <w:lang w:val="ro-RO"/>
        </w:rPr>
        <w:t>30</w:t>
      </w:r>
      <w:r>
        <w:rPr>
          <w:rFonts w:hint="default" w:ascii="Times New Roman" w:hAnsi="Times New Roman" w:eastAsia="Times New Roman CE" w:cs="Times New Roman"/>
          <w:i w:val="0"/>
          <w:iCs/>
          <w:color w:val="auto"/>
          <w:sz w:val="24"/>
          <w:szCs w:val="24"/>
          <w:u w:val="none"/>
          <w:lang w:val="en-US"/>
        </w:rPr>
        <w:t xml:space="preserve">. Contribuţia de asigurări sociale datorată se stabileşte prin aplicarea cotei de contribuţie prevăzute la art. 138 din Codul fiscal asupra bazei </w:t>
      </w:r>
      <w:r>
        <w:rPr>
          <w:rFonts w:hint="default" w:eastAsia="Times New Roman CE" w:cs="Times New Roman"/>
          <w:i w:val="0"/>
          <w:iCs/>
          <w:color w:val="auto"/>
          <w:sz w:val="24"/>
          <w:szCs w:val="24"/>
          <w:u w:val="none"/>
          <w:lang w:val="ro-RO"/>
        </w:rPr>
        <w:t>anuale</w:t>
      </w:r>
      <w:r>
        <w:rPr>
          <w:rFonts w:hint="default" w:ascii="Times New Roman" w:hAnsi="Times New Roman" w:eastAsia="Times New Roman CE" w:cs="Times New Roman"/>
          <w:i w:val="0"/>
          <w:iCs/>
          <w:color w:val="auto"/>
          <w:sz w:val="24"/>
          <w:szCs w:val="24"/>
          <w:u w:val="none"/>
          <w:lang w:val="en-US"/>
        </w:rPr>
        <w:t xml:space="preserve"> de calcul prevăzute la pct.</w:t>
      </w:r>
      <w:r>
        <w:rPr>
          <w:rFonts w:hint="default" w:eastAsia="Times New Roman CE" w:cs="Times New Roman"/>
          <w:i w:val="0"/>
          <w:iCs/>
          <w:color w:val="auto"/>
          <w:sz w:val="24"/>
          <w:szCs w:val="24"/>
          <w:u w:val="none"/>
          <w:lang w:val="ro-RO"/>
        </w:rPr>
        <w:t>31</w:t>
      </w:r>
      <w:r>
        <w:rPr>
          <w:rFonts w:hint="default" w:eastAsia="Times New Roman CE" w:cs="Times New Roman"/>
          <w:i w:val="0"/>
          <w:iCs/>
          <w:color w:val="auto"/>
          <w:sz w:val="24"/>
          <w:szCs w:val="24"/>
          <w:u w:val="none"/>
          <w:lang w:val="en-US"/>
        </w:rPr>
        <w:t>.</w:t>
      </w:r>
    </w:p>
    <w:p>
      <w:pPr>
        <w:numPr>
          <w:ilvl w:val="0"/>
          <w:numId w:val="0"/>
        </w:numPr>
        <w:spacing w:beforeLines="0" w:afterLines="0"/>
        <w:ind w:firstLine="720" w:firstLineChars="30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en-US"/>
        </w:rPr>
        <w:t>3</w:t>
      </w:r>
      <w:r>
        <w:rPr>
          <w:rFonts w:hint="default" w:eastAsia="Times New Roman CE" w:cs="Times New Roman"/>
          <w:i w:val="0"/>
          <w:iCs w:val="0"/>
          <w:color w:val="auto"/>
          <w:sz w:val="24"/>
          <w:szCs w:val="24"/>
          <w:u w:val="none"/>
          <w:lang w:val="ro-RO"/>
        </w:rPr>
        <w:t>1</w:t>
      </w:r>
      <w:r>
        <w:rPr>
          <w:rFonts w:hint="default" w:eastAsia="Times New Roman CE" w:cs="Times New Roman"/>
          <w:i w:val="0"/>
          <w:iCs w:val="0"/>
          <w:color w:val="auto"/>
          <w:sz w:val="24"/>
          <w:szCs w:val="24"/>
          <w:u w:val="none"/>
          <w:lang w:val="en-US"/>
        </w:rPr>
        <w:t xml:space="preserve">. </w:t>
      </w:r>
      <w:r>
        <w:rPr>
          <w:rFonts w:hint="default" w:ascii="Times New Roman" w:hAnsi="Times New Roman" w:eastAsia="Times New Roman CE" w:cs="Times New Roman"/>
          <w:i w:val="0"/>
          <w:iCs w:val="0"/>
          <w:color w:val="auto"/>
          <w:sz w:val="24"/>
          <w:szCs w:val="24"/>
          <w:u w:val="none"/>
          <w:lang w:val="en-US"/>
        </w:rPr>
        <w:t xml:space="preserve">Pe baza datelor din referatul prevăzut la pct. </w:t>
      </w:r>
      <w:r>
        <w:rPr>
          <w:rFonts w:hint="default" w:eastAsia="Times New Roman CE" w:cs="Times New Roman"/>
          <w:i w:val="0"/>
          <w:iCs w:val="0"/>
          <w:color w:val="auto"/>
          <w:sz w:val="24"/>
          <w:szCs w:val="24"/>
          <w:u w:val="none"/>
          <w:lang w:val="ro-RO"/>
        </w:rPr>
        <w:t>29</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emite "Decizia privind stabilirea din oficiu a contribuţiei de asigurări sociale şi a contribuţiei de asigurări sociale de sănătate pentru persoane fizice". Modelul şi conţinutul deciziei de impunere sunt prevăzute în anexa nr. 4 la ordin.</w:t>
      </w:r>
    </w:p>
    <w:p>
      <w:pPr>
        <w:numPr>
          <w:ilvl w:val="0"/>
          <w:numId w:val="0"/>
        </w:numPr>
        <w:ind w:firstLine="720" w:firstLineChars="300"/>
        <w:jc w:val="both"/>
        <w:rPr>
          <w:rFonts w:hint="default" w:ascii="Times New Roman" w:hAnsi="Times New Roman" w:eastAsia="Times New Roman CE" w:cs="Times New Roman"/>
          <w:b w:val="0"/>
          <w:bCs w:val="0"/>
          <w:i w:val="0"/>
          <w:iCs/>
          <w:color w:val="auto"/>
          <w:sz w:val="24"/>
          <w:szCs w:val="24"/>
          <w:lang w:val="en-US"/>
        </w:rPr>
      </w:pPr>
      <w:r>
        <w:rPr>
          <w:rFonts w:hint="default" w:eastAsia="Times New Roman CE" w:cs="Times New Roman"/>
          <w:b w:val="0"/>
          <w:bCs w:val="0"/>
          <w:i w:val="0"/>
          <w:iCs/>
          <w:color w:val="auto"/>
          <w:sz w:val="24"/>
          <w:szCs w:val="24"/>
          <w:lang w:val="en-US"/>
        </w:rPr>
        <w:t>3</w:t>
      </w:r>
      <w:r>
        <w:rPr>
          <w:rFonts w:hint="default" w:eastAsia="Times New Roman CE" w:cs="Times New Roman"/>
          <w:b w:val="0"/>
          <w:bCs w:val="0"/>
          <w:i w:val="0"/>
          <w:iCs/>
          <w:color w:val="auto"/>
          <w:sz w:val="24"/>
          <w:szCs w:val="24"/>
          <w:lang w:val="ro-RO"/>
        </w:rPr>
        <w:t>2</w:t>
      </w:r>
      <w:r>
        <w:rPr>
          <w:rFonts w:hint="default" w:eastAsia="Times New Roman CE" w:cs="Times New Roman"/>
          <w:b w:val="0"/>
          <w:bCs w:val="0"/>
          <w:i w:val="0"/>
          <w:iCs/>
          <w:color w:val="auto"/>
          <w:sz w:val="24"/>
          <w:szCs w:val="24"/>
          <w:lang w:val="en-US"/>
        </w:rPr>
        <w:t>. Dispozi</w:t>
      </w:r>
      <w:r>
        <w:rPr>
          <w:rFonts w:hint="default" w:eastAsia="Times New Roman CE" w:cs="Times New Roman"/>
          <w:b w:val="0"/>
          <w:bCs w:val="0"/>
          <w:i w:val="0"/>
          <w:iCs/>
          <w:color w:val="auto"/>
          <w:sz w:val="24"/>
          <w:szCs w:val="24"/>
          <w:lang w:val="ro-RO"/>
        </w:rPr>
        <w:t>țiile art.23 și art.96 din Codul de procedură fiscală se aplică în mod corespunzător.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33</w:t>
      </w:r>
      <w:r>
        <w:rPr>
          <w:rFonts w:hint="default" w:ascii="Times New Roman" w:hAnsi="Times New Roman" w:eastAsia="Times New Roman CE" w:cs="Times New Roman"/>
          <w:i w:val="0"/>
          <w:iCs w:val="0"/>
          <w:color w:val="auto"/>
          <w:sz w:val="24"/>
          <w:szCs w:val="24"/>
          <w:u w:val="none"/>
          <w:lang w:val="en-US"/>
        </w:rPr>
        <w:t xml:space="preserve">. Aprobarea şi comunicarea "Deciziei privind stabilirea din oficiu a contribuţiei de asigurări sociale şi a contribuţiei de asigurări sociale de sănătate pentru persoane fizice" se realizează potrivit prevederilor pct. </w:t>
      </w:r>
      <w:r>
        <w:rPr>
          <w:rFonts w:hint="default" w:eastAsia="Times New Roman CE" w:cs="Times New Roman"/>
          <w:i w:val="0"/>
          <w:iCs w:val="0"/>
          <w:color w:val="auto"/>
          <w:sz w:val="24"/>
          <w:szCs w:val="24"/>
          <w:u w:val="none"/>
          <w:lang w:val="ro-RO"/>
        </w:rPr>
        <w:t>20</w:t>
      </w:r>
      <w:r>
        <w:rPr>
          <w:rFonts w:hint="default" w:ascii="Times New Roman" w:hAnsi="Times New Roman" w:eastAsia="Times New Roman CE" w:cs="Times New Roman"/>
          <w:i w:val="0"/>
          <w:iCs w:val="0"/>
          <w:color w:val="auto"/>
          <w:sz w:val="24"/>
          <w:szCs w:val="24"/>
          <w:u w:val="none"/>
          <w:lang w:val="en-US"/>
        </w:rPr>
        <w:t xml:space="preserve"> de la secţiunea 1</w:t>
      </w:r>
      <w:r>
        <w:rPr>
          <w:rFonts w:hint="default" w:eastAsia="Times New Roman CE" w:cs="Times New Roman"/>
          <w:i w:val="0"/>
          <w:iCs w:val="0"/>
          <w:color w:val="auto"/>
          <w:sz w:val="24"/>
          <w:szCs w:val="24"/>
          <w:u w:val="none"/>
          <w:lang w:val="en-US"/>
        </w:rPr>
        <w:t>, 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w:t>
      </w:r>
    </w:p>
    <w:p>
      <w:pPr>
        <w:spacing w:beforeLines="0" w:afterLines="0"/>
        <w:jc w:val="both"/>
        <w:rPr>
          <w:rFonts w:hint="default" w:ascii="Times New Roman" w:hAnsi="Times New Roman" w:eastAsia="Times New Roman CE" w:cs="Times New Roman"/>
          <w:b w:val="0"/>
          <w:bCs w:val="0"/>
          <w:i w:val="0"/>
          <w:iCs w:val="0"/>
          <w:color w:val="auto"/>
          <w:sz w:val="24"/>
          <w:szCs w:val="24"/>
          <w:u w:val="none"/>
          <w:lang w:val="en-US"/>
        </w:rPr>
      </w:pPr>
    </w:p>
    <w:p>
      <w:pPr>
        <w:spacing w:beforeLines="0" w:afterLines="0"/>
        <w:ind w:firstLine="720" w:firstLineChars="0"/>
        <w:jc w:val="both"/>
        <w:rPr>
          <w:rFonts w:hint="default" w:ascii="Times New Roman" w:hAnsi="Times New Roman" w:eastAsia="Times New Roman CE" w:cs="Times New Roman"/>
          <w:b/>
          <w:bCs/>
          <w:color w:val="auto"/>
          <w:sz w:val="24"/>
          <w:szCs w:val="24"/>
          <w:lang w:val="en-US"/>
        </w:rPr>
      </w:pPr>
    </w:p>
    <w:p>
      <w:pPr>
        <w:spacing w:beforeLines="0" w:afterLines="0"/>
        <w:ind w:firstLine="720" w:firstLineChars="0"/>
        <w:jc w:val="both"/>
        <w:rPr>
          <w:rFonts w:hint="default" w:ascii="Times New Roman" w:hAnsi="Times New Roman" w:eastAsia="Times New Roman CE" w:cs="Times New Roman"/>
          <w:b/>
          <w:bCs/>
          <w:color w:val="auto"/>
          <w:sz w:val="24"/>
          <w:szCs w:val="24"/>
          <w:lang w:val="en-US"/>
        </w:rPr>
      </w:pPr>
    </w:p>
    <w:p>
      <w:pPr>
        <w:spacing w:beforeLines="0" w:afterLines="0"/>
        <w:ind w:firstLine="720" w:firstLineChars="0"/>
        <w:jc w:val="both"/>
        <w:rPr>
          <w:rFonts w:hint="default" w:ascii="Times New Roman" w:hAnsi="Times New Roman" w:eastAsia="Times New Roman CE" w:cs="Times New Roman"/>
          <w:b/>
          <w:bCs/>
          <w:color w:val="auto"/>
          <w:sz w:val="24"/>
          <w:szCs w:val="24"/>
          <w:lang w:val="en-US"/>
        </w:rPr>
      </w:pPr>
    </w:p>
    <w:p>
      <w:pPr>
        <w:spacing w:beforeLines="0" w:afterLines="0"/>
        <w:ind w:firstLine="720" w:firstLineChars="0"/>
        <w:jc w:val="both"/>
        <w:rPr>
          <w:rFonts w:hint="default" w:ascii="Times New Roman" w:hAnsi="Times New Roman" w:eastAsia="Times New Roman CE" w:cs="Times New Roman"/>
          <w:b/>
          <w:bCs/>
          <w:color w:val="auto"/>
          <w:sz w:val="24"/>
          <w:szCs w:val="24"/>
          <w:lang w:val="ro-RO"/>
        </w:rPr>
      </w:pPr>
      <w:r>
        <w:rPr>
          <w:rFonts w:hint="default" w:ascii="Times New Roman" w:hAnsi="Times New Roman" w:eastAsia="Times New Roman CE" w:cs="Times New Roman"/>
          <w:b/>
          <w:bCs/>
          <w:color w:val="auto"/>
          <w:sz w:val="24"/>
          <w:szCs w:val="24"/>
          <w:lang w:val="en-US"/>
        </w:rPr>
        <w:t>S</w:t>
      </w:r>
      <w:r>
        <w:rPr>
          <w:rFonts w:hint="default" w:ascii="Times New Roman" w:hAnsi="Times New Roman" w:eastAsia="Times New Roman CE" w:cs="Times New Roman"/>
          <w:b/>
          <w:bCs/>
          <w:color w:val="auto"/>
          <w:sz w:val="24"/>
          <w:szCs w:val="24"/>
          <w:lang w:val="ro-RO"/>
        </w:rPr>
        <w:t>ecțiunea</w:t>
      </w:r>
      <w:r>
        <w:rPr>
          <w:rFonts w:hint="default" w:ascii="Times New Roman" w:hAnsi="Times New Roman" w:eastAsia="Times New Roman CE" w:cs="Times New Roman"/>
          <w:b/>
          <w:bCs/>
          <w:color w:val="auto"/>
          <w:sz w:val="24"/>
          <w:szCs w:val="24"/>
          <w:lang w:val="en-US"/>
        </w:rPr>
        <w:t xml:space="preserve"> a </w:t>
      </w:r>
      <w:r>
        <w:rPr>
          <w:rFonts w:hint="default" w:eastAsia="Times New Roman CE" w:cs="Times New Roman"/>
          <w:b/>
          <w:bCs/>
          <w:color w:val="auto"/>
          <w:sz w:val="24"/>
          <w:szCs w:val="24"/>
          <w:lang w:val="ro-RO"/>
        </w:rPr>
        <w:t>2</w:t>
      </w:r>
      <w:r>
        <w:rPr>
          <w:rFonts w:hint="default" w:ascii="Times New Roman" w:hAnsi="Times New Roman" w:eastAsia="Times New Roman CE" w:cs="Times New Roman"/>
          <w:b/>
          <w:bCs/>
          <w:color w:val="auto"/>
          <w:sz w:val="24"/>
          <w:szCs w:val="24"/>
          <w:lang w:val="en-US"/>
        </w:rPr>
        <w:t>-a</w:t>
      </w:r>
      <w:r>
        <w:rPr>
          <w:rFonts w:hint="default" w:ascii="Times New Roman" w:hAnsi="Times New Roman" w:eastAsia="Times New Roman CE" w:cs="Times New Roman"/>
          <w:b/>
          <w:bCs/>
          <w:color w:val="auto"/>
          <w:sz w:val="24"/>
          <w:szCs w:val="24"/>
          <w:lang w:val="ro-RO"/>
        </w:rPr>
        <w:t xml:space="preserve"> </w:t>
      </w:r>
      <w:r>
        <w:rPr>
          <w:rFonts w:hint="default" w:ascii="Times New Roman" w:hAnsi="Times New Roman" w:eastAsia="Times New Roman CE" w:cs="Times New Roman"/>
          <w:b/>
          <w:color w:val="auto"/>
          <w:sz w:val="24"/>
          <w:szCs w:val="24"/>
          <w:lang w:val="en-US"/>
        </w:rPr>
        <w:t xml:space="preserve">Procedura de stabilire din oficiu a contribuţiei de asigurări sociale de sănătate </w:t>
      </w:r>
    </w:p>
    <w:p>
      <w:pPr>
        <w:spacing w:beforeLines="0" w:afterLines="0"/>
        <w:jc w:val="left"/>
        <w:rPr>
          <w:rFonts w:hint="default" w:ascii="Times New Roman" w:hAnsi="Times New Roman" w:eastAsia="Times New Roman CE" w:cs="Times New Roman"/>
          <w:b/>
          <w:bCs/>
          <w:color w:val="auto"/>
          <w:sz w:val="24"/>
          <w:szCs w:val="24"/>
          <w:lang w:val="en-US"/>
        </w:rPr>
      </w:pPr>
    </w:p>
    <w:p>
      <w:pPr>
        <w:spacing w:beforeLines="0" w:afterLines="0"/>
        <w:ind w:firstLine="720" w:firstLineChars="0"/>
        <w:jc w:val="both"/>
        <w:rPr>
          <w:rFonts w:hint="default" w:ascii="Times New Roman" w:hAnsi="Times New Roman" w:eastAsia="Times New Roman CE" w:cs="Times New Roman"/>
          <w:color w:val="auto"/>
          <w:sz w:val="24"/>
          <w:szCs w:val="24"/>
          <w:lang w:val="ro-RO"/>
        </w:rPr>
      </w:pPr>
      <w:r>
        <w:rPr>
          <w:rFonts w:hint="default" w:ascii="Times New Roman" w:hAnsi="Times New Roman" w:eastAsia="Times New Roman CE" w:cs="Times New Roman"/>
          <w:b/>
          <w:bCs/>
          <w:color w:val="auto"/>
          <w:sz w:val="24"/>
          <w:szCs w:val="24"/>
          <w:lang w:val="en-US"/>
        </w:rPr>
        <w:t>Subsec</w:t>
      </w:r>
      <w:r>
        <w:rPr>
          <w:rFonts w:hint="default" w:ascii="Times New Roman" w:hAnsi="Times New Roman" w:eastAsia="Times New Roman CE" w:cs="Times New Roman"/>
          <w:b/>
          <w:bCs/>
          <w:color w:val="auto"/>
          <w:sz w:val="24"/>
          <w:szCs w:val="24"/>
          <w:lang w:val="ro-RO"/>
        </w:rPr>
        <w:t>ț</w:t>
      </w:r>
      <w:r>
        <w:rPr>
          <w:rFonts w:hint="default" w:ascii="Times New Roman" w:hAnsi="Times New Roman" w:eastAsia="Times New Roman CE" w:cs="Times New Roman"/>
          <w:b/>
          <w:bCs/>
          <w:color w:val="auto"/>
          <w:sz w:val="24"/>
          <w:szCs w:val="24"/>
          <w:lang w:val="en-US"/>
        </w:rPr>
        <w:t xml:space="preserve">iunea </w:t>
      </w:r>
      <w:r>
        <w:rPr>
          <w:rFonts w:hint="default" w:eastAsia="Times New Roman CE" w:cs="Times New Roman"/>
          <w:b/>
          <w:bCs/>
          <w:color w:val="auto"/>
          <w:sz w:val="24"/>
          <w:szCs w:val="24"/>
          <w:lang w:val="ro-RO"/>
        </w:rPr>
        <w:t>2</w:t>
      </w:r>
      <w:r>
        <w:rPr>
          <w:rFonts w:hint="default" w:ascii="Times New Roman" w:hAnsi="Times New Roman" w:eastAsia="Times New Roman CE" w:cs="Times New Roman"/>
          <w:b/>
          <w:bCs/>
          <w:color w:val="auto"/>
          <w:sz w:val="24"/>
          <w:szCs w:val="24"/>
          <w:lang w:val="ro-RO"/>
        </w:rPr>
        <w:t>.1.</w:t>
      </w:r>
      <w:r>
        <w:rPr>
          <w:rFonts w:hint="default" w:eastAsia="Times New Roman CE" w:cs="Times New Roman"/>
          <w:b/>
          <w:bCs/>
          <w:color w:val="auto"/>
          <w:sz w:val="24"/>
          <w:szCs w:val="24"/>
          <w:lang w:val="en-US"/>
        </w:rPr>
        <w:t xml:space="preserve"> </w:t>
      </w:r>
      <w:r>
        <w:rPr>
          <w:rFonts w:hint="default" w:ascii="Times New Roman" w:hAnsi="Times New Roman" w:eastAsia="Times New Roman CE" w:cs="Times New Roman"/>
          <w:b/>
          <w:color w:val="auto"/>
          <w:sz w:val="24"/>
          <w:szCs w:val="24"/>
          <w:lang w:val="en-US"/>
        </w:rPr>
        <w:t>Procedura de stabilire din oficiu a contribuţiei de asigurări sociale de sănătate pentru persoanele</w:t>
      </w:r>
      <w:r>
        <w:rPr>
          <w:rFonts w:hint="default" w:eastAsia="Times New Roman CE" w:cs="Times New Roman"/>
          <w:b/>
          <w:color w:val="auto"/>
          <w:sz w:val="24"/>
          <w:szCs w:val="24"/>
          <w:lang w:val="ro-RO"/>
        </w:rPr>
        <w:t xml:space="preserve"> care au realizat venituri de la art. </w:t>
      </w:r>
      <w:r>
        <w:rPr>
          <w:rFonts w:hint="default" w:ascii="Times New Roman" w:hAnsi="Times New Roman" w:eastAsia="Times New Roman CE" w:cs="Times New Roman"/>
          <w:b/>
          <w:color w:val="auto"/>
          <w:sz w:val="24"/>
          <w:szCs w:val="24"/>
          <w:lang w:val="en-US"/>
        </w:rPr>
        <w:t>155 alin.(1) lit.b)</w:t>
      </w:r>
      <w:r>
        <w:rPr>
          <w:rFonts w:hint="default" w:ascii="Times New Roman" w:hAnsi="Times New Roman" w:eastAsia="Times New Roman CE" w:cs="Times New Roman"/>
          <w:b/>
          <w:color w:val="auto"/>
          <w:sz w:val="24"/>
          <w:szCs w:val="24"/>
          <w:lang w:val="ro-RO"/>
        </w:rPr>
        <w:t xml:space="preserve"> din Codul fiscal</w:t>
      </w:r>
    </w:p>
    <w:p>
      <w:pPr>
        <w:spacing w:beforeLines="0" w:afterLines="0"/>
        <w:jc w:val="left"/>
        <w:rPr>
          <w:rFonts w:hint="default" w:ascii="Times New Roman CE" w:hAnsi="Times New Roman CE" w:eastAsia="Times New Roman CE"/>
          <w:color w:val="auto"/>
          <w:sz w:val="28"/>
          <w:lang w:val="en-US"/>
        </w:rPr>
      </w:pP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34</w:t>
      </w:r>
      <w:r>
        <w:rPr>
          <w:rFonts w:hint="default" w:ascii="Times New Roman" w:hAnsi="Times New Roman" w:eastAsia="Times New Roman CE" w:cs="Times New Roman"/>
          <w:i w:val="0"/>
          <w:iCs w:val="0"/>
          <w:color w:val="auto"/>
          <w:sz w:val="24"/>
          <w:szCs w:val="24"/>
          <w:u w:val="none"/>
          <w:lang w:val="en-US"/>
        </w:rPr>
        <w:t>. Prezenta procedură se aplică persoanelor fizice care îndeplinesc următoarele condiţii cumulative: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 xml:space="preserve">A. </w:t>
      </w:r>
      <w:r>
        <w:rPr>
          <w:rFonts w:hint="default" w:eastAsia="Times New Roman CE" w:cs="Times New Roman"/>
          <w:i w:val="0"/>
          <w:iCs w:val="0"/>
          <w:color w:val="auto"/>
          <w:sz w:val="24"/>
          <w:szCs w:val="24"/>
          <w:u w:val="none"/>
          <w:lang w:val="ro-RO"/>
        </w:rPr>
        <w:t>au obținut</w:t>
      </w:r>
      <w:r>
        <w:rPr>
          <w:rFonts w:hint="default" w:ascii="Times New Roman" w:hAnsi="Times New Roman" w:eastAsia="Times New Roman CE" w:cs="Times New Roman"/>
          <w:i w:val="0"/>
          <w:iCs w:val="0"/>
          <w:color w:val="auto"/>
          <w:sz w:val="24"/>
          <w:szCs w:val="24"/>
          <w:u w:val="none"/>
          <w:lang w:val="en-US"/>
        </w:rPr>
        <w:t xml:space="preserve"> </w:t>
      </w:r>
      <w:r>
        <w:rPr>
          <w:rFonts w:hint="default" w:ascii="Times New Roman" w:hAnsi="Times New Roman" w:eastAsia="Times New Roman CE" w:cs="Times New Roman"/>
          <w:i w:val="0"/>
          <w:iCs/>
          <w:color w:val="auto"/>
          <w:sz w:val="24"/>
          <w:szCs w:val="24"/>
          <w:lang w:val="ro-RO"/>
        </w:rPr>
        <w:t>v</w:t>
      </w:r>
      <w:r>
        <w:rPr>
          <w:rFonts w:hint="default" w:ascii="Times New Roman" w:hAnsi="Times New Roman" w:eastAsia="Times New Roman CE" w:cs="Times New Roman"/>
          <w:i w:val="0"/>
          <w:iCs/>
          <w:color w:val="auto"/>
          <w:sz w:val="24"/>
          <w:szCs w:val="24"/>
          <w:lang w:val="en-US"/>
        </w:rPr>
        <w:t>enitul net anual realizat/brut sau norma anuală de venit, respectiv norma anuală de venit ajustată, după caz,</w:t>
      </w:r>
      <w:r>
        <w:rPr>
          <w:rFonts w:hint="default" w:ascii="Times New Roman" w:hAnsi="Times New Roman" w:eastAsia="Times New Roman CE" w:cs="Times New Roman"/>
          <w:i w:val="0"/>
          <w:iCs w:val="0"/>
          <w:color w:val="auto"/>
          <w:sz w:val="24"/>
          <w:szCs w:val="24"/>
          <w:u w:val="none"/>
          <w:lang w:val="en-US"/>
        </w:rPr>
        <w:t xml:space="preserve"> din activităţi independente;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B</w:t>
      </w:r>
      <w:r>
        <w:rPr>
          <w:rFonts w:hint="default" w:ascii="Times New Roman" w:hAnsi="Times New Roman" w:eastAsia="Times New Roman CE" w:cs="Times New Roman"/>
          <w:i w:val="0"/>
          <w:iCs w:val="0"/>
          <w:color w:val="auto"/>
          <w:sz w:val="24"/>
          <w:szCs w:val="24"/>
          <w:u w:val="none"/>
          <w:lang w:val="en-US"/>
        </w:rPr>
        <w:t>. nu şi-au îndeplinit obligaţiile declarative privind contribuţia de asigurări sociale de sănătate datorată pentru anul fiscal de impunere.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35</w:t>
      </w:r>
      <w:r>
        <w:rPr>
          <w:rFonts w:hint="default" w:ascii="Times New Roman" w:hAnsi="Times New Roman" w:eastAsia="Times New Roman CE" w:cs="Times New Roman"/>
          <w:i w:val="0"/>
          <w:iCs w:val="0"/>
          <w:color w:val="auto"/>
          <w:sz w:val="24"/>
          <w:szCs w:val="24"/>
          <w:u w:val="none"/>
          <w:lang w:val="en-US"/>
        </w:rPr>
        <w:t xml:space="preserve">. Identificarea contribuabililor de la pct. </w:t>
      </w:r>
      <w:r>
        <w:rPr>
          <w:rFonts w:hint="default" w:eastAsia="Times New Roman CE" w:cs="Times New Roman"/>
          <w:i w:val="0"/>
          <w:iCs w:val="0"/>
          <w:color w:val="auto"/>
          <w:sz w:val="24"/>
          <w:szCs w:val="24"/>
          <w:u w:val="none"/>
          <w:lang w:val="ro-RO"/>
        </w:rPr>
        <w:t>34</w:t>
      </w:r>
      <w:r>
        <w:rPr>
          <w:rFonts w:hint="default" w:ascii="Times New Roman" w:hAnsi="Times New Roman" w:eastAsia="Times New Roman CE" w:cs="Times New Roman"/>
          <w:i w:val="0"/>
          <w:iCs w:val="0"/>
          <w:color w:val="auto"/>
          <w:sz w:val="24"/>
          <w:szCs w:val="24"/>
          <w:u w:val="none"/>
          <w:lang w:val="en-US"/>
        </w:rPr>
        <w:t xml:space="preserve"> se face pe baza următoarelor surse de informaţii: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formularul 112 "Declaraţie privind obligaţiile de plată a contribuţiilor sociale, impozitului pe venit şi evidenţa nominală a persoanelor asigurate";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b</w:t>
      </w:r>
      <w:r>
        <w:rPr>
          <w:rFonts w:hint="default" w:ascii="Times New Roman" w:hAnsi="Times New Roman" w:eastAsia="Times New Roman CE" w:cs="Times New Roman"/>
          <w:i w:val="0"/>
          <w:iCs w:val="0"/>
          <w:color w:val="auto"/>
          <w:sz w:val="24"/>
          <w:szCs w:val="24"/>
          <w:u w:val="none"/>
          <w:lang w:val="en-US"/>
        </w:rPr>
        <w:t>) formularul 256 "Decizie de impunere din oficiu a veniturilor persoanelor fizice";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c</w:t>
      </w:r>
      <w:r>
        <w:rPr>
          <w:rFonts w:hint="default" w:ascii="Times New Roman" w:hAnsi="Times New Roman" w:eastAsia="Times New Roman CE" w:cs="Times New Roman"/>
          <w:i w:val="0"/>
          <w:iCs w:val="0"/>
          <w:color w:val="auto"/>
          <w:sz w:val="24"/>
          <w:szCs w:val="24"/>
          <w:u w:val="none"/>
          <w:lang w:val="en-US"/>
        </w:rPr>
        <w:t xml:space="preserve">) formularul </w:t>
      </w:r>
      <w:r>
        <w:rPr>
          <w:rFonts w:hint="default" w:eastAsia="Times New Roman CE" w:cs="Times New Roman"/>
          <w:i w:val="0"/>
          <w:iCs w:val="0"/>
          <w:color w:val="auto"/>
          <w:sz w:val="24"/>
          <w:szCs w:val="24"/>
          <w:u w:val="none"/>
          <w:lang w:val="en-US"/>
        </w:rPr>
        <w:t xml:space="preserve">212 </w:t>
      </w:r>
      <w:r>
        <w:rPr>
          <w:rFonts w:hint="default" w:ascii="Times New Roman" w:hAnsi="Times New Roman" w:eastAsia="Times New Roman CE" w:cs="Times New Roman"/>
          <w:i w:val="0"/>
          <w:iCs w:val="0"/>
          <w:color w:val="auto"/>
          <w:sz w:val="24"/>
          <w:szCs w:val="24"/>
          <w:u w:val="none"/>
          <w:lang w:val="en-US"/>
        </w:rPr>
        <w:t>"Declaraţie unică privind impozitul pe venit şi contribuţiile sociale datorate de persoanele fizice";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d</w:t>
      </w:r>
      <w:r>
        <w:rPr>
          <w:rFonts w:hint="default" w:ascii="Times New Roman" w:hAnsi="Times New Roman" w:eastAsia="Times New Roman CE" w:cs="Times New Roman"/>
          <w:i w:val="0"/>
          <w:iCs w:val="0"/>
          <w:color w:val="auto"/>
          <w:sz w:val="24"/>
          <w:szCs w:val="24"/>
          <w:u w:val="none"/>
          <w:lang w:val="en-US"/>
        </w:rPr>
        <w:t>) alte informaţii existente în evidenţa fiscală.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36</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identifică şi întocmeşte lista contribuabililor care au realiza</w:t>
      </w:r>
      <w:r>
        <w:rPr>
          <w:rFonts w:hint="default" w:eastAsia="Times New Roman CE" w:cs="Times New Roman"/>
          <w:i w:val="0"/>
          <w:iCs w:val="0"/>
          <w:color w:val="auto"/>
          <w:sz w:val="24"/>
          <w:szCs w:val="24"/>
          <w:u w:val="none"/>
          <w:lang w:val="en-US"/>
        </w:rPr>
        <w:t>t</w:t>
      </w:r>
      <w:r>
        <w:rPr>
          <w:rFonts w:hint="default" w:eastAsia="Times New Roman CE" w:cs="Times New Roman"/>
          <w:i w:val="0"/>
          <w:iCs w:val="0"/>
          <w:color w:val="auto"/>
          <w:sz w:val="24"/>
          <w:szCs w:val="24"/>
          <w:u w:val="none"/>
          <w:lang w:val="ro-RO"/>
        </w:rPr>
        <w:t xml:space="preserve"> venituri din activități independente din una sau mai multe surse</w:t>
      </w:r>
      <w:r>
        <w:rPr>
          <w:rFonts w:hint="default" w:ascii="Times New Roman" w:hAnsi="Times New Roman" w:eastAsia="Times New Roman CE" w:cs="Times New Roman"/>
          <w:i w:val="0"/>
          <w:iCs w:val="0"/>
          <w:color w:val="auto"/>
          <w:sz w:val="24"/>
          <w:szCs w:val="24"/>
          <w:u w:val="none"/>
          <w:lang w:val="en-US"/>
        </w:rPr>
        <w:t xml:space="preserve"> de la pct. </w:t>
      </w:r>
      <w:r>
        <w:rPr>
          <w:rFonts w:hint="default" w:eastAsia="Times New Roman CE" w:cs="Times New Roman"/>
          <w:i w:val="0"/>
          <w:iCs w:val="0"/>
          <w:color w:val="auto"/>
          <w:sz w:val="24"/>
          <w:szCs w:val="24"/>
          <w:u w:val="none"/>
          <w:lang w:val="ro-RO"/>
        </w:rPr>
        <w:t>34</w:t>
      </w:r>
      <w:r>
        <w:rPr>
          <w:rFonts w:hint="default" w:ascii="Times New Roman" w:hAnsi="Times New Roman" w:eastAsia="Times New Roman CE" w:cs="Times New Roman"/>
          <w:i w:val="0"/>
          <w:iCs w:val="0"/>
          <w:color w:val="auto"/>
          <w:sz w:val="24"/>
          <w:szCs w:val="24"/>
          <w:u w:val="none"/>
          <w:lang w:val="en-US"/>
        </w:rPr>
        <w:t xml:space="preserve"> lit. A, pe baza formularelor de la pct. </w:t>
      </w:r>
      <w:r>
        <w:rPr>
          <w:rFonts w:hint="default" w:eastAsia="Times New Roman CE" w:cs="Times New Roman"/>
          <w:i w:val="0"/>
          <w:iCs w:val="0"/>
          <w:color w:val="auto"/>
          <w:sz w:val="24"/>
          <w:szCs w:val="24"/>
          <w:u w:val="none"/>
          <w:lang w:val="ro-RO"/>
        </w:rPr>
        <w:t>35</w:t>
      </w:r>
      <w:r>
        <w:rPr>
          <w:rFonts w:hint="default" w:ascii="Times New Roman" w:hAnsi="Times New Roman" w:eastAsia="Times New Roman CE" w:cs="Times New Roman"/>
          <w:i w:val="0"/>
          <w:iCs w:val="0"/>
          <w:color w:val="auto"/>
          <w:sz w:val="24"/>
          <w:szCs w:val="24"/>
          <w:u w:val="none"/>
          <w:lang w:val="en-US"/>
        </w:rPr>
        <w: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37</w:t>
      </w:r>
      <w:r>
        <w:rPr>
          <w:rFonts w:hint="default" w:ascii="Times New Roman" w:hAnsi="Times New Roman" w:eastAsia="Times New Roman CE" w:cs="Times New Roman"/>
          <w:i w:val="0"/>
          <w:iCs w:val="0"/>
          <w:color w:val="auto"/>
          <w:sz w:val="24"/>
          <w:szCs w:val="24"/>
          <w:u w:val="none"/>
          <w:lang w:val="en-US"/>
        </w:rPr>
        <w:t>. Lista trebuie să conţină următoarele informaţii: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datele de identificare ale persoanei fizice (cod numeric personal/număr de identificare fiscală, nume şi prenume, domiciliu fiscal);</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b) categoria de venit realizat;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c) venitul realizat.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38</w:t>
      </w:r>
      <w:r>
        <w:rPr>
          <w:rFonts w:hint="default" w:ascii="Times New Roman" w:hAnsi="Times New Roman" w:eastAsia="Times New Roman CE" w:cs="Times New Roman"/>
          <w:i w:val="0"/>
          <w:iCs w:val="0"/>
          <w:color w:val="auto"/>
          <w:sz w:val="24"/>
          <w:szCs w:val="24"/>
          <w:u w:val="none"/>
          <w:lang w:val="en-US"/>
        </w:rPr>
        <w:t>. Din lista de mai sus se elimină următoarele categorii de contribuabili: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contribuabilii care au depus declaraţia unică privind impozitul pe venit şi contribuţiile sociale datorate de persoanele fizice şi au declarat contribuţia de asigurări sociale de sănătate datorată, la</w:t>
      </w:r>
      <w:r>
        <w:rPr>
          <w:rFonts w:hint="default" w:eastAsia="Times New Roman CE" w:cs="Times New Roman"/>
          <w:i w:val="0"/>
          <w:iCs w:val="0"/>
          <w:color w:val="auto"/>
          <w:sz w:val="24"/>
          <w:szCs w:val="24"/>
          <w:u w:val="none"/>
          <w:lang w:val="ro-RO"/>
        </w:rPr>
        <w:t xml:space="preserve"> C</w:t>
      </w:r>
      <w:r>
        <w:rPr>
          <w:rFonts w:hint="default" w:ascii="Times New Roman" w:hAnsi="Times New Roman" w:eastAsia="Times New Roman CE" w:cs="Times New Roman"/>
          <w:i w:val="0"/>
          <w:iCs w:val="0"/>
          <w:color w:val="auto"/>
          <w:sz w:val="24"/>
          <w:szCs w:val="24"/>
          <w:u w:val="none"/>
          <w:lang w:val="en-US"/>
        </w:rPr>
        <w:t>apitolul I</w:t>
      </w:r>
      <w:r>
        <w:rPr>
          <w:rFonts w:hint="default" w:eastAsia="Times New Roman CE" w:cs="Times New Roman"/>
          <w:i w:val="0"/>
          <w:iCs w:val="0"/>
          <w:color w:val="auto"/>
          <w:sz w:val="24"/>
          <w:szCs w:val="24"/>
          <w:u w:val="none"/>
          <w:lang w:val="ro-RO"/>
        </w:rPr>
        <w:t>, Secțiunea 3, Subsecțiunile 2.1 sau/și 2.2</w:t>
      </w:r>
      <w:r>
        <w:rPr>
          <w:rFonts w:hint="default" w:ascii="Times New Roman" w:hAnsi="Times New Roman" w:eastAsia="Times New Roman CE" w:cs="Times New Roman"/>
          <w:i w:val="0"/>
          <w:iCs w:val="0"/>
          <w:color w:val="auto"/>
          <w:sz w:val="24"/>
          <w:szCs w:val="24"/>
          <w:u w:val="none"/>
          <w:lang w:val="en-US"/>
        </w:rPr>
        <w:t>;</w:t>
      </w:r>
    </w:p>
    <w:p>
      <w:pPr>
        <w:spacing w:beforeLines="0" w:afterLines="0"/>
        <w:ind w:firstLine="720" w:firstLineChars="0"/>
        <w:jc w:val="both"/>
        <w:rPr>
          <w:rFonts w:hint="default" w:eastAsia="Times New Roman CE" w:cs="Times New Roman"/>
          <w:i w:val="0"/>
          <w:iCs w:val="0"/>
          <w:color w:val="auto"/>
          <w:sz w:val="24"/>
          <w:szCs w:val="24"/>
          <w:u w:val="none"/>
          <w:lang w:val="ro-RO"/>
        </w:rPr>
      </w:pPr>
      <w:r>
        <w:rPr>
          <w:rFonts w:hint="default" w:eastAsia="Times New Roman CE" w:cs="Times New Roman"/>
          <w:b w:val="0"/>
          <w:bCs w:val="0"/>
          <w:i w:val="0"/>
          <w:iCs/>
          <w:color w:val="auto"/>
          <w:sz w:val="24"/>
          <w:szCs w:val="24"/>
          <w:u w:val="none"/>
          <w:lang w:val="ro-RO"/>
        </w:rPr>
        <w:t>b)</w:t>
      </w:r>
      <w:r>
        <w:rPr>
          <w:rFonts w:hint="default" w:ascii="Times New Roman" w:hAnsi="Times New Roman" w:eastAsia="Times New Roman CE" w:cs="Times New Roman"/>
          <w:b w:val="0"/>
          <w:bCs w:val="0"/>
          <w:i w:val="0"/>
          <w:iCs/>
          <w:color w:val="auto"/>
          <w:sz w:val="24"/>
          <w:szCs w:val="24"/>
          <w:u w:val="none"/>
          <w:lang w:val="ro-RO"/>
        </w:rPr>
        <w:t xml:space="preserve"> </w:t>
      </w:r>
      <w:r>
        <w:rPr>
          <w:rFonts w:hint="default" w:ascii="Times New Roman" w:hAnsi="Times New Roman" w:eastAsia="Times New Roman CE" w:cs="Times New Roman"/>
          <w:i w:val="0"/>
          <w:iCs w:val="0"/>
          <w:color w:val="auto"/>
          <w:sz w:val="24"/>
          <w:szCs w:val="24"/>
          <w:u w:val="none"/>
          <w:lang w:val="en-US"/>
        </w:rPr>
        <w:t xml:space="preserve">contribuabilii care au depus declaraţia unică </w:t>
      </w:r>
      <w:r>
        <w:rPr>
          <w:rFonts w:hint="default" w:eastAsia="Times New Roman CE" w:cs="Times New Roman"/>
          <w:i w:val="0"/>
          <w:iCs w:val="0"/>
          <w:color w:val="auto"/>
          <w:sz w:val="24"/>
          <w:szCs w:val="24"/>
          <w:u w:val="none"/>
          <w:lang w:val="ro-RO"/>
        </w:rPr>
        <w:t>estimativă și au completat Capitolul II, Secțiunea 2, Subsecțiunea 2.</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c</w:t>
      </w:r>
      <w:r>
        <w:rPr>
          <w:rFonts w:hint="default" w:ascii="Times New Roman" w:hAnsi="Times New Roman" w:eastAsia="Times New Roman CE" w:cs="Times New Roman"/>
          <w:i w:val="0"/>
          <w:iCs w:val="0"/>
          <w:color w:val="auto"/>
          <w:sz w:val="24"/>
          <w:szCs w:val="24"/>
          <w:u w:val="none"/>
          <w:lang w:val="en-US"/>
        </w:rPr>
        <w:t>) persoanele care nu au calitatea de contribuabil la sistemul de asigurări sociale de sănătate, respectiv care deţin o asigurare pentru boală şi maternitate în sistemul de securitate socială din alt stat membru al Uniunii Europene, Spaţiului Economic European şi Confederaţiei Elveţiene sau în statele cu care România are încheiate acorduri bilaterale de securitate socială cu prevederi pentru asigurarea de boală-maternitate, în temeiul legislaţiei interne a statelor respective, care produce efecte pe teritoriul României;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cs="Times New Roman"/>
          <w:color w:val="auto"/>
          <w:sz w:val="24"/>
          <w:szCs w:val="24"/>
          <w:lang w:val="en-US"/>
        </w:rPr>
        <w:t xml:space="preserve">d) </w:t>
      </w:r>
      <w:r>
        <w:rPr>
          <w:rFonts w:hint="default" w:ascii="Times New Roman" w:hAnsi="Times New Roman" w:cs="Times New Roman"/>
          <w:color w:val="auto"/>
          <w:sz w:val="24"/>
          <w:szCs w:val="24"/>
        </w:rPr>
        <w:t>persoanele fizice care nu au realizat venituri din activități independente ca urmare a suspendării/întreruperii temporare</w:t>
      </w:r>
      <w:r>
        <w:rPr>
          <w:rFonts w:hint="default" w:ascii="Times New Roman" w:hAnsi="Times New Roman" w:eastAsia="Helv" w:cs="Times New Roman"/>
          <w:color w:val="auto"/>
          <w:sz w:val="24"/>
          <w:szCs w:val="24"/>
        </w:rPr>
        <w:t xml:space="preserve"> a activității pentru întregul an de impunere, conform informațiilor din Registrul contribuabilului.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39</w:t>
      </w:r>
      <w:r>
        <w:rPr>
          <w:rFonts w:hint="default" w:ascii="Times New Roman" w:hAnsi="Times New Roman" w:eastAsia="Times New Roman CE" w:cs="Times New Roman"/>
          <w:i w:val="0"/>
          <w:iCs w:val="0"/>
          <w:color w:val="auto"/>
          <w:sz w:val="24"/>
          <w:szCs w:val="24"/>
          <w:u w:val="none"/>
          <w:lang w:val="en-US"/>
        </w:rPr>
        <w:t xml:space="preserve">. În urma eliminărilor de la pct. </w:t>
      </w:r>
      <w:r>
        <w:rPr>
          <w:rFonts w:hint="default" w:eastAsia="Times New Roman CE" w:cs="Times New Roman"/>
          <w:i w:val="0"/>
          <w:iCs w:val="0"/>
          <w:color w:val="auto"/>
          <w:sz w:val="24"/>
          <w:szCs w:val="24"/>
          <w:u w:val="none"/>
          <w:lang w:val="ro-RO"/>
        </w:rPr>
        <w:t>38</w:t>
      </w:r>
      <w:r>
        <w:rPr>
          <w:rFonts w:hint="default" w:ascii="Times New Roman" w:hAnsi="Times New Roman" w:eastAsia="Times New Roman CE" w:cs="Times New Roman"/>
          <w:i w:val="0"/>
          <w:iCs w:val="0"/>
          <w:color w:val="auto"/>
          <w:sz w:val="24"/>
          <w:szCs w:val="24"/>
          <w:u w:val="none"/>
          <w:lang w:val="en-US"/>
        </w:rPr>
        <w:t xml:space="preserve"> rezultă lista contribuabililor</w:t>
      </w:r>
      <w:r>
        <w:rPr>
          <w:rFonts w:hint="default" w:eastAsia="Times New Roman CE" w:cs="Times New Roman"/>
          <w:i w:val="0"/>
          <w:iCs w:val="0"/>
          <w:color w:val="auto"/>
          <w:sz w:val="24"/>
          <w:szCs w:val="24"/>
          <w:u w:val="none"/>
          <w:lang w:val="ro-RO"/>
        </w:rPr>
        <w:t xml:space="preserve"> care au realizat</w:t>
      </w:r>
      <w:r>
        <w:rPr>
          <w:rFonts w:hint="default" w:ascii="Times New Roman" w:hAnsi="Times New Roman" w:eastAsia="Times New Roman CE" w:cs="Times New Roman"/>
          <w:i w:val="0"/>
          <w:iCs w:val="0"/>
          <w:color w:val="auto"/>
          <w:sz w:val="24"/>
          <w:szCs w:val="24"/>
          <w:u w:val="none"/>
          <w:lang w:val="en-US"/>
        </w:rPr>
        <w:t xml:space="preserve"> venituri din activităţi independente</w:t>
      </w:r>
      <w:r>
        <w:rPr>
          <w:rFonts w:hint="default" w:eastAsia="Times New Roman CE" w:cs="Times New Roman"/>
          <w:i w:val="0"/>
          <w:iCs w:val="0"/>
          <w:color w:val="auto"/>
          <w:sz w:val="24"/>
          <w:szCs w:val="24"/>
          <w:u w:val="none"/>
          <w:lang w:val="ro-RO"/>
        </w:rPr>
        <w:t xml:space="preserve"> și </w:t>
      </w:r>
      <w:r>
        <w:rPr>
          <w:rFonts w:hint="default" w:ascii="Times New Roman" w:hAnsi="Times New Roman" w:eastAsia="Times New Roman CE" w:cs="Times New Roman"/>
          <w:i w:val="0"/>
          <w:iCs w:val="0"/>
          <w:color w:val="auto"/>
          <w:sz w:val="24"/>
          <w:szCs w:val="24"/>
          <w:u w:val="none"/>
          <w:lang w:val="en-US"/>
        </w:rPr>
        <w:t>care nu şi-au îndeplinit obligaţiile declarative privind contribuţia de asigurări sociale de sănătate.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40</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parcurge etapele de notificare şi audiere a contribuabililor înscrişi în lista rezultată ca urmare a eliminărilor de la pct. </w:t>
      </w:r>
      <w:r>
        <w:rPr>
          <w:rFonts w:hint="default" w:eastAsia="Times New Roman CE" w:cs="Times New Roman"/>
          <w:i w:val="0"/>
          <w:iCs w:val="0"/>
          <w:color w:val="auto"/>
          <w:sz w:val="24"/>
          <w:szCs w:val="24"/>
          <w:u w:val="none"/>
          <w:lang w:val="ro-RO"/>
        </w:rPr>
        <w:t>38</w:t>
      </w:r>
      <w:r>
        <w:rPr>
          <w:rFonts w:hint="default" w:ascii="Times New Roman" w:hAnsi="Times New Roman" w:eastAsia="Times New Roman CE" w:cs="Times New Roman"/>
          <w:i w:val="0"/>
          <w:iCs w:val="0"/>
          <w:color w:val="auto"/>
          <w:sz w:val="24"/>
          <w:szCs w:val="24"/>
          <w:u w:val="none"/>
          <w:lang w:val="en-US"/>
        </w:rPr>
        <w:t>, potrivit pct. 1</w:t>
      </w:r>
      <w:r>
        <w:rPr>
          <w:rFonts w:hint="default" w:eastAsia="Times New Roman CE" w:cs="Times New Roman"/>
          <w:i w:val="0"/>
          <w:iCs w:val="0"/>
          <w:color w:val="auto"/>
          <w:sz w:val="24"/>
          <w:szCs w:val="24"/>
          <w:u w:val="none"/>
          <w:lang w:val="ro-RO"/>
        </w:rPr>
        <w:t>2</w:t>
      </w:r>
      <w:r>
        <w:rPr>
          <w:rFonts w:hint="default" w:ascii="Times New Roman" w:hAnsi="Times New Roman" w:eastAsia="Times New Roman CE" w:cs="Times New Roman"/>
          <w:i w:val="0"/>
          <w:iCs w:val="0"/>
          <w:color w:val="auto"/>
          <w:sz w:val="24"/>
          <w:szCs w:val="24"/>
          <w:u w:val="none"/>
          <w:lang w:val="en-US"/>
        </w:rPr>
        <w:t xml:space="preserve"> - 1</w:t>
      </w:r>
      <w:r>
        <w:rPr>
          <w:rFonts w:hint="default" w:eastAsia="Times New Roman CE" w:cs="Times New Roman"/>
          <w:i w:val="0"/>
          <w:iCs w:val="0"/>
          <w:color w:val="auto"/>
          <w:sz w:val="24"/>
          <w:szCs w:val="24"/>
          <w:u w:val="none"/>
          <w:lang w:val="ro-RO"/>
        </w:rPr>
        <w:t>5</w:t>
      </w:r>
      <w:r>
        <w:rPr>
          <w:rFonts w:hint="default" w:ascii="Times New Roman" w:hAnsi="Times New Roman" w:eastAsia="Times New Roman CE" w:cs="Times New Roman"/>
          <w:i w:val="0"/>
          <w:iCs w:val="0"/>
          <w:color w:val="auto"/>
          <w:sz w:val="24"/>
          <w:szCs w:val="24"/>
          <w:u w:val="none"/>
          <w:lang w:val="en-US"/>
        </w:rPr>
        <w:t xml:space="preserve"> 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 xml:space="preserve"> care se aplică în mod corespunzător.</w:t>
      </w:r>
    </w:p>
    <w:p>
      <w:pPr>
        <w:ind w:firstLine="720"/>
        <w:jc w:val="both"/>
        <w:rPr>
          <w:rFonts w:hint="default" w:eastAsia="Times New Roman CE" w:cs="Times New Roman"/>
          <w:i w:val="0"/>
          <w:iCs w:val="0"/>
          <w:color w:val="auto"/>
          <w:sz w:val="24"/>
          <w:szCs w:val="24"/>
          <w:u w:val="none"/>
          <w:lang w:val="ro-RO"/>
        </w:rPr>
      </w:pPr>
      <w:r>
        <w:rPr>
          <w:rFonts w:hint="default" w:cs="Times New Roman"/>
          <w:b w:val="0"/>
          <w:bCs w:val="0"/>
          <w:i w:val="0"/>
          <w:iCs/>
          <w:color w:val="auto"/>
          <w:sz w:val="24"/>
          <w:szCs w:val="24"/>
          <w:u w:val="none"/>
          <w:lang w:val="ro-RO" w:eastAsia="en-US" w:bidi="ar-SA"/>
        </w:rPr>
        <w:t xml:space="preserve">41. </w:t>
      </w:r>
      <w:r>
        <w:rPr>
          <w:rFonts w:hint="default" w:ascii="Times New Roman" w:hAnsi="Times New Roman" w:eastAsia="Times New Roman CE" w:cs="Times New Roman"/>
          <w:i w:val="0"/>
          <w:iCs w:val="0"/>
          <w:color w:val="auto"/>
          <w:sz w:val="24"/>
          <w:szCs w:val="24"/>
          <w:u w:val="none"/>
          <w:lang w:val="en-US"/>
        </w:rPr>
        <w:t>Pentru contribuabilii din lista rezultată în urma parcurgerii etapelor de notificare şi audiere</w:t>
      </w:r>
      <w:r>
        <w:rPr>
          <w:rFonts w:hint="default" w:eastAsia="Times New Roman CE" w:cs="Times New Roman"/>
          <w:i w:val="0"/>
          <w:iCs w:val="0"/>
          <w:color w:val="auto"/>
          <w:sz w:val="24"/>
          <w:szCs w:val="24"/>
          <w:u w:val="none"/>
          <w:lang w:val="ro-RO"/>
        </w:rPr>
        <w:t>, care au realizat venituri cumulate din una sau mai multe surse de venit, corespunzătoare veniturilor estimate/realizate sau pentru care s-a aplicat reținerea la sursă în cursul anului, după caz,</w:t>
      </w:r>
      <w:r>
        <w:rPr>
          <w:rFonts w:hint="default"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 xml:space="preserve">care sunt sub nivelul a 6 salarii minime brute pe țară în vigoare la termenul de depunere a declarației unice estimative, (cu excepția celor care figurează în anul de impunere cu </w:t>
      </w:r>
      <w:r>
        <w:rPr>
          <w:rFonts w:hint="default" w:ascii="Times New Roman" w:hAnsi="Times New Roman" w:eastAsia="Times New Roman CE" w:cs="Times New Roman"/>
          <w:i w:val="0"/>
          <w:iCs/>
          <w:color w:val="auto"/>
          <w:sz w:val="24"/>
          <w:szCs w:val="24"/>
          <w:lang w:val="en-US"/>
        </w:rPr>
        <w:t xml:space="preserve">pierdere fiscală sau </w:t>
      </w:r>
      <w:r>
        <w:rPr>
          <w:rFonts w:hint="default" w:eastAsia="Times New Roman CE" w:cs="Times New Roman"/>
          <w:i w:val="0"/>
          <w:iCs/>
          <w:color w:val="auto"/>
          <w:sz w:val="24"/>
          <w:szCs w:val="24"/>
          <w:lang w:val="ro-RO"/>
        </w:rPr>
        <w:t xml:space="preserve">cu </w:t>
      </w:r>
      <w:r>
        <w:rPr>
          <w:rFonts w:hint="default" w:ascii="Times New Roman" w:hAnsi="Times New Roman" w:eastAsia="Times New Roman CE" w:cs="Times New Roman"/>
          <w:i w:val="0"/>
          <w:iCs/>
          <w:color w:val="auto"/>
          <w:sz w:val="24"/>
          <w:szCs w:val="24"/>
          <w:lang w:val="en-US"/>
        </w:rPr>
        <w:t>un venit net anual egal cu zero</w:t>
      </w:r>
      <w:r>
        <w:rPr>
          <w:rFonts w:hint="default" w:eastAsia="Times New Roman CE" w:cs="Times New Roman"/>
          <w:i w:val="0"/>
          <w:iCs/>
          <w:color w:val="auto"/>
          <w:sz w:val="24"/>
          <w:szCs w:val="24"/>
          <w:lang w:val="ro-RO"/>
        </w:rPr>
        <w:t>),</w:t>
      </w:r>
      <w:r>
        <w:rPr>
          <w:rFonts w:hint="default" w:eastAsia="Times New Roman CE" w:cs="Times New Roman"/>
          <w:i w:val="0"/>
          <w:iCs w:val="0"/>
          <w:color w:val="auto"/>
          <w:sz w:val="24"/>
          <w:szCs w:val="24"/>
          <w:u w:val="none"/>
          <w:lang w:val="ro-RO"/>
        </w:rPr>
        <w:t xml:space="preserve"> compartimentul de specialitate e</w:t>
      </w:r>
      <w:r>
        <w:rPr>
          <w:rFonts w:hint="default" w:ascii="Times New Roman" w:hAnsi="Times New Roman" w:eastAsia="Times New Roman CE" w:cs="Times New Roman"/>
          <w:i w:val="0"/>
          <w:iCs w:val="0"/>
          <w:color w:val="auto"/>
          <w:sz w:val="24"/>
          <w:szCs w:val="24"/>
          <w:u w:val="none"/>
          <w:lang w:val="en-US"/>
        </w:rPr>
        <w:t>stimează baza anuală de calcul al contribuţiei de asigurări sociale de sănătate</w:t>
      </w:r>
      <w:r>
        <w:rPr>
          <w:rFonts w:hint="default" w:eastAsia="Times New Roman CE" w:cs="Times New Roman"/>
          <w:i w:val="0"/>
          <w:iCs w:val="0"/>
          <w:color w:val="auto"/>
          <w:sz w:val="24"/>
          <w:szCs w:val="24"/>
          <w:u w:val="none"/>
          <w:lang w:val="ro-RO"/>
        </w:rPr>
        <w:t xml:space="preserve"> la nivelul a 6 salarii minime brute pe țară. </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ro-RO"/>
        </w:rPr>
      </w:pPr>
      <w:r>
        <w:rPr>
          <w:rFonts w:hint="default" w:eastAsia="Times New Roman CE" w:cs="Times New Roman"/>
          <w:i w:val="0"/>
          <w:iCs w:val="0"/>
          <w:color w:val="auto"/>
          <w:sz w:val="24"/>
          <w:szCs w:val="24"/>
          <w:u w:val="none"/>
          <w:lang w:val="ro-RO"/>
        </w:rPr>
        <w:t xml:space="preserve">42. Prin excepție de la pct.41, baza de calcul nu se </w:t>
      </w:r>
      <w:r>
        <w:rPr>
          <w:rFonts w:hint="default" w:eastAsia="Times New Roman CE" w:cs="Times New Roman"/>
          <w:i w:val="0"/>
          <w:iCs w:val="0"/>
          <w:color w:val="auto"/>
          <w:sz w:val="24"/>
          <w:szCs w:val="24"/>
          <w:u w:val="none"/>
          <w:lang w:val="en-US"/>
        </w:rPr>
        <w:t>estimeaz</w:t>
      </w:r>
      <w:r>
        <w:rPr>
          <w:rFonts w:hint="default" w:eastAsia="Times New Roman CE" w:cs="Times New Roman"/>
          <w:i w:val="0"/>
          <w:iCs w:val="0"/>
          <w:color w:val="auto"/>
          <w:sz w:val="24"/>
          <w:szCs w:val="24"/>
          <w:u w:val="none"/>
          <w:lang w:val="ro-RO"/>
        </w:rPr>
        <w:t>ă la nivelul a 6 salarii minime brute pe țară la termenul de depunere a declarației unice estimative, dacă persoana respectivă a realizat venituri:</w:t>
      </w:r>
      <w:r>
        <w:rPr>
          <w:rFonts w:hint="default" w:ascii="Times New Roman" w:hAnsi="Times New Roman" w:eastAsia="Times New Roman CE" w:cs="Times New Roman"/>
          <w:i w:val="0"/>
          <w:iCs w:val="0"/>
          <w:color w:val="auto"/>
          <w:sz w:val="24"/>
          <w:szCs w:val="24"/>
          <w:u w:val="none"/>
          <w:lang w:val="ro-RO"/>
        </w:rPr>
        <w:t xml:space="preserve"> </w:t>
      </w:r>
    </w:p>
    <w:p>
      <w:pPr>
        <w:spacing w:beforeLines="0" w:afterLines="0"/>
        <w:ind w:firstLine="720" w:firstLineChars="0"/>
        <w:jc w:val="both"/>
        <w:rPr>
          <w:rFonts w:hint="default" w:ascii="Times New Roman" w:hAnsi="Times New Roman" w:eastAsia="Times New Roman CE" w:cs="Times New Roman"/>
          <w:i w:val="0"/>
          <w:iCs/>
          <w:color w:val="auto"/>
          <w:sz w:val="24"/>
          <w:szCs w:val="24"/>
          <w:u w:val="none"/>
          <w:lang w:val="en-US"/>
        </w:rPr>
      </w:pPr>
      <w:r>
        <w:rPr>
          <w:rFonts w:hint="default" w:ascii="Times New Roman" w:hAnsi="Times New Roman" w:eastAsia="Times New Roman CE" w:cs="Times New Roman"/>
          <w:i w:val="0"/>
          <w:iCs/>
          <w:color w:val="auto"/>
          <w:sz w:val="24"/>
          <w:szCs w:val="24"/>
          <w:u w:val="none"/>
          <w:lang w:val="en-US"/>
        </w:rPr>
        <w:t xml:space="preserve">a) </w:t>
      </w:r>
      <w:r>
        <w:rPr>
          <w:rFonts w:hint="default" w:eastAsia="Times New Roman CE" w:cs="Times New Roman"/>
          <w:i w:val="0"/>
          <w:iCs/>
          <w:color w:val="auto"/>
          <w:sz w:val="24"/>
          <w:szCs w:val="24"/>
          <w:u w:val="none"/>
          <w:lang w:val="ro-RO"/>
        </w:rPr>
        <w:t xml:space="preserve">din </w:t>
      </w:r>
      <w:r>
        <w:rPr>
          <w:rFonts w:hint="default" w:ascii="Times New Roman" w:hAnsi="Times New Roman" w:eastAsia="Times New Roman CE" w:cs="Times New Roman"/>
          <w:i w:val="0"/>
          <w:iCs/>
          <w:color w:val="auto"/>
          <w:sz w:val="24"/>
          <w:szCs w:val="24"/>
          <w:u w:val="none"/>
          <w:lang w:val="en-US"/>
        </w:rPr>
        <w:t xml:space="preserve">salarii şi asimilate salariilor la un nivel cel puţin egal cu 6 salarii minime brute pe ţară, în vigoare în perioada în care au fost realizate veniturile; </w:t>
      </w:r>
    </w:p>
    <w:p>
      <w:pPr>
        <w:spacing w:beforeLines="0" w:afterLines="0"/>
        <w:ind w:firstLine="720" w:firstLineChars="0"/>
        <w:jc w:val="both"/>
        <w:rPr>
          <w:rFonts w:hint="default" w:ascii="Times New Roman" w:hAnsi="Times New Roman" w:eastAsia="Times New Roman CE" w:cs="Times New Roman"/>
          <w:i w:val="0"/>
          <w:iCs/>
          <w:color w:val="auto"/>
          <w:sz w:val="24"/>
          <w:szCs w:val="24"/>
          <w:u w:val="none"/>
          <w:lang w:val="en-US"/>
        </w:rPr>
      </w:pPr>
      <w:r>
        <w:rPr>
          <w:rFonts w:hint="default" w:ascii="Times New Roman" w:hAnsi="Times New Roman" w:eastAsia="Times New Roman CE" w:cs="Times New Roman"/>
          <w:i w:val="0"/>
          <w:iCs/>
          <w:color w:val="auto"/>
          <w:sz w:val="24"/>
          <w:szCs w:val="24"/>
          <w:u w:val="none"/>
          <w:lang w:val="en-US"/>
        </w:rPr>
        <w:t xml:space="preserve">b) </w:t>
      </w:r>
      <w:r>
        <w:rPr>
          <w:rFonts w:hint="default" w:eastAsia="Times New Roman CE" w:cs="Times New Roman"/>
          <w:i w:val="0"/>
          <w:iCs/>
          <w:color w:val="auto"/>
          <w:sz w:val="24"/>
          <w:szCs w:val="24"/>
          <w:u w:val="none"/>
          <w:lang w:val="ro-RO"/>
        </w:rPr>
        <w:t>din drepturi de proprietate intelectuală, din asocierea cu o persoană juridică contribuabil potrivit titlului II sau titlului III din Codul fiscal, pentru care sunt aplicabile prevederile art 125 din Codul fiscal, din cedarea folosinței bunurilor, din activități agricole, silvicultură, piscicultură, venituri din investiții și/sau din alte surse</w:t>
      </w:r>
      <w:r>
        <w:rPr>
          <w:rFonts w:hint="default" w:ascii="Times New Roman" w:hAnsi="Times New Roman" w:eastAsia="Times New Roman CE" w:cs="Times New Roman"/>
          <w:i w:val="0"/>
          <w:iCs/>
          <w:color w:val="auto"/>
          <w:sz w:val="24"/>
          <w:szCs w:val="24"/>
          <w:u w:val="none"/>
          <w:lang w:val="en-US"/>
        </w:rPr>
        <w:t xml:space="preserve">, </w:t>
      </w:r>
      <w:r>
        <w:rPr>
          <w:rFonts w:hint="default" w:eastAsia="Times New Roman CE" w:cs="Times New Roman"/>
          <w:i w:val="0"/>
          <w:iCs/>
          <w:color w:val="auto"/>
          <w:sz w:val="24"/>
          <w:szCs w:val="24"/>
          <w:u w:val="none"/>
          <w:lang w:val="ro-RO"/>
        </w:rPr>
        <w:t xml:space="preserve">prevăzute la art.155 </w:t>
      </w:r>
      <w:r>
        <w:rPr>
          <w:rFonts w:hint="default" w:eastAsia="Times New Roman CE" w:cs="Times New Roman"/>
          <w:i w:val="0"/>
          <w:iCs/>
          <w:color w:val="auto"/>
          <w:sz w:val="24"/>
          <w:szCs w:val="24"/>
          <w:u w:val="none"/>
          <w:lang w:val="en-US"/>
        </w:rPr>
        <w:t xml:space="preserve">alin.(1) </w:t>
      </w:r>
      <w:r>
        <w:rPr>
          <w:rFonts w:hint="default" w:eastAsia="Times New Roman CE" w:cs="Times New Roman"/>
          <w:i w:val="0"/>
          <w:iCs/>
          <w:color w:val="auto"/>
          <w:sz w:val="24"/>
          <w:szCs w:val="24"/>
          <w:u w:val="none"/>
          <w:lang w:val="ro-RO"/>
        </w:rPr>
        <w:t xml:space="preserve">lit.c) - h) din Codul fiscal, </w:t>
      </w:r>
      <w:r>
        <w:rPr>
          <w:rFonts w:hint="default" w:ascii="Times New Roman" w:hAnsi="Times New Roman" w:eastAsia="Times New Roman CE" w:cs="Times New Roman"/>
          <w:i w:val="0"/>
          <w:iCs/>
          <w:color w:val="auto"/>
          <w:sz w:val="24"/>
          <w:szCs w:val="24"/>
          <w:u w:val="none"/>
          <w:lang w:val="en-US"/>
        </w:rPr>
        <w:t xml:space="preserve">pentru care datorează contribuţia de asigurări sociale de sănătate la un nivel cel puţin egal cu 6 salarii minime brute pe ţară, în vigoare la termenul de depunere a declaraţiei </w:t>
      </w:r>
      <w:r>
        <w:rPr>
          <w:rFonts w:hint="default" w:eastAsia="Times New Roman CE" w:cs="Times New Roman"/>
          <w:i w:val="0"/>
          <w:iCs/>
          <w:color w:val="auto"/>
          <w:sz w:val="24"/>
          <w:szCs w:val="24"/>
          <w:u w:val="none"/>
          <w:lang w:val="ro-RO"/>
        </w:rPr>
        <w:t>unice estimative</w:t>
      </w:r>
      <w:r>
        <w:rPr>
          <w:rFonts w:hint="default" w:ascii="Times New Roman" w:hAnsi="Times New Roman" w:eastAsia="Times New Roman CE" w:cs="Times New Roman"/>
          <w:i w:val="0"/>
          <w:iCs/>
          <w:color w:val="auto"/>
          <w:sz w:val="24"/>
          <w:szCs w:val="24"/>
          <w:u w:val="none"/>
          <w:lang w:val="en-US"/>
        </w:rPr>
        <w:t>.</w:t>
      </w:r>
    </w:p>
    <w:p>
      <w:pPr>
        <w:spacing w:beforeLines="0" w:afterLines="0"/>
        <w:jc w:val="both"/>
        <w:rPr>
          <w:rFonts w:hint="default" w:ascii="Times New Roman" w:hAnsi="Times New Roman" w:eastAsia="Times New Roman CE" w:cs="Times New Roman"/>
          <w:i w:val="0"/>
          <w:iCs/>
          <w:color w:val="auto"/>
          <w:sz w:val="24"/>
          <w:szCs w:val="24"/>
          <w:u w:val="none"/>
          <w:lang w:val="en-US"/>
        </w:rPr>
      </w:pPr>
      <w:r>
        <w:rPr>
          <w:rFonts w:hint="default" w:ascii="Times New Roman" w:hAnsi="Times New Roman" w:eastAsia="Times New Roman CE" w:cs="Times New Roman"/>
          <w:i w:val="0"/>
          <w:iCs/>
          <w:color w:val="auto"/>
          <w:sz w:val="24"/>
          <w:szCs w:val="24"/>
          <w:u w:val="none"/>
          <w:lang w:val="en-US"/>
        </w:rPr>
        <w:t xml:space="preserve">    </w:t>
      </w:r>
      <w:r>
        <w:rPr>
          <w:rFonts w:hint="default" w:eastAsia="Times New Roman CE" w:cs="Times New Roman"/>
          <w:i w:val="0"/>
          <w:iCs/>
          <w:color w:val="auto"/>
          <w:sz w:val="24"/>
          <w:szCs w:val="24"/>
          <w:u w:val="none"/>
          <w:lang w:val="ro-RO"/>
        </w:rPr>
        <w:t xml:space="preserve">        c) </w:t>
      </w:r>
      <w:r>
        <w:rPr>
          <w:rFonts w:hint="default" w:ascii="Times New Roman" w:hAnsi="Times New Roman" w:eastAsia="Times New Roman CE" w:cs="Times New Roman"/>
          <w:i w:val="0"/>
          <w:iCs/>
          <w:color w:val="auto"/>
          <w:sz w:val="24"/>
          <w:szCs w:val="24"/>
          <w:u w:val="none"/>
          <w:lang w:val="en-US"/>
        </w:rPr>
        <w:t>prevăzute la art. 154 alin. (1) lit. a) - c) şi e) - g)</w:t>
      </w:r>
      <w:r>
        <w:rPr>
          <w:rFonts w:hint="default" w:eastAsia="Times New Roman CE" w:cs="Times New Roman"/>
          <w:i w:val="0"/>
          <w:iCs/>
          <w:color w:val="auto"/>
          <w:sz w:val="24"/>
          <w:szCs w:val="24"/>
          <w:u w:val="none"/>
          <w:lang w:val="ro-RO"/>
        </w:rPr>
        <w:t xml:space="preserve"> din Codul fiscal</w:t>
      </w:r>
      <w:r>
        <w:rPr>
          <w:rFonts w:hint="default" w:ascii="Times New Roman" w:hAnsi="Times New Roman" w:eastAsia="Times New Roman CE" w:cs="Times New Roman"/>
          <w:i w:val="0"/>
          <w:iCs/>
          <w:color w:val="auto"/>
          <w:sz w:val="24"/>
          <w:szCs w:val="24"/>
          <w:u w:val="none"/>
          <w:lang w:val="en-US"/>
        </w:rPr>
        <w:t>.</w:t>
      </w:r>
    </w:p>
    <w:p>
      <w:pPr>
        <w:spacing w:beforeLines="0" w:afterLines="0"/>
        <w:jc w:val="both"/>
        <w:rPr>
          <w:rFonts w:hint="default" w:eastAsia="Times New Roman CE" w:cs="Times New Roman"/>
          <w:i w:val="0"/>
          <w:iCs/>
          <w:color w:val="auto"/>
          <w:sz w:val="24"/>
          <w:szCs w:val="24"/>
          <w:u w:val="none"/>
          <w:lang w:val="ro-RO"/>
        </w:rPr>
      </w:pPr>
      <w:r>
        <w:rPr>
          <w:rFonts w:hint="default" w:eastAsia="Times New Roman CE" w:cs="Times New Roman"/>
          <w:i w:val="0"/>
          <w:iCs/>
          <w:color w:val="auto"/>
          <w:sz w:val="24"/>
          <w:szCs w:val="24"/>
          <w:u w:val="none"/>
          <w:lang w:val="en-US"/>
        </w:rPr>
        <w:t xml:space="preserve">            </w:t>
      </w:r>
      <w:r>
        <w:rPr>
          <w:rFonts w:hint="default" w:eastAsia="Times New Roman CE" w:cs="Times New Roman"/>
          <w:i w:val="0"/>
          <w:iCs/>
          <w:color w:val="auto"/>
          <w:sz w:val="24"/>
          <w:szCs w:val="24"/>
          <w:u w:val="none"/>
          <w:lang w:val="ro-RO"/>
        </w:rPr>
        <w:t xml:space="preserve">43. Pentru contribuabilii rămași în lista de la pct.40 </w:t>
      </w:r>
      <w:r>
        <w:rPr>
          <w:rFonts w:hint="default" w:eastAsia="Times New Roman CE" w:cs="Times New Roman"/>
          <w:i w:val="0"/>
          <w:iCs w:val="0"/>
          <w:color w:val="auto"/>
          <w:sz w:val="24"/>
          <w:szCs w:val="24"/>
          <w:u w:val="none"/>
          <w:lang w:val="ro-RO"/>
        </w:rPr>
        <w:t xml:space="preserve">compartimentul de specialitate </w:t>
      </w:r>
      <w:r>
        <w:rPr>
          <w:rFonts w:hint="default" w:eastAsia="Times New Roman CE" w:cs="Times New Roman"/>
          <w:i w:val="0"/>
          <w:iCs/>
          <w:color w:val="auto"/>
          <w:sz w:val="24"/>
          <w:szCs w:val="24"/>
          <w:u w:val="none"/>
          <w:lang w:val="ro-RO"/>
        </w:rPr>
        <w:t xml:space="preserve"> estimează baza anuală a contribuției de asigurări sociale de sănătate după cum urmează:</w:t>
      </w:r>
    </w:p>
    <w:p>
      <w:pPr>
        <w:ind w:firstLine="720"/>
        <w:jc w:val="both"/>
        <w:rPr>
          <w:rFonts w:hint="default" w:eastAsia="Times New Roman CE" w:cs="Times New Roman"/>
          <w:i w:val="0"/>
          <w:iCs/>
          <w:color w:val="auto"/>
          <w:sz w:val="24"/>
          <w:szCs w:val="24"/>
          <w:lang w:val="ro-RO"/>
        </w:rPr>
      </w:pPr>
      <w:r>
        <w:rPr>
          <w:rFonts w:hint="default" w:eastAsia="Times New Roman CE" w:cs="Times New Roman"/>
          <w:i w:val="0"/>
          <w:iCs/>
          <w:color w:val="auto"/>
          <w:sz w:val="24"/>
          <w:szCs w:val="24"/>
          <w:u w:val="none"/>
          <w:lang w:val="ro-RO"/>
        </w:rPr>
        <w:t xml:space="preserve"> a) la nivelul </w:t>
      </w:r>
      <w:r>
        <w:rPr>
          <w:rFonts w:hint="default" w:eastAsia="Times New Roman CE" w:cs="Times New Roman"/>
          <w:i w:val="0"/>
          <w:iCs w:val="0"/>
          <w:color w:val="auto"/>
          <w:sz w:val="24"/>
          <w:szCs w:val="24"/>
          <w:u w:val="none"/>
          <w:lang w:val="ro-RO"/>
        </w:rPr>
        <w:t>venitului net anual realizat</w:t>
      </w:r>
      <w:r>
        <w:rPr>
          <w:rFonts w:hint="default" w:ascii="Times New Roman" w:hAnsi="Times New Roman" w:eastAsia="Times New Roman CE" w:cs="Times New Roman"/>
          <w:i w:val="0"/>
          <w:iCs/>
          <w:color w:val="auto"/>
          <w:sz w:val="24"/>
          <w:szCs w:val="24"/>
          <w:lang w:val="en-US"/>
        </w:rPr>
        <w:t>/brut sau norma anuală de venit, respectiv norma anuală de venit ajustată, după caz</w:t>
      </w:r>
      <w:r>
        <w:rPr>
          <w:rFonts w:hint="default" w:eastAsia="Times New Roman CE" w:cs="Times New Roman"/>
          <w:i w:val="0"/>
          <w:iCs/>
          <w:color w:val="auto"/>
          <w:sz w:val="24"/>
          <w:szCs w:val="24"/>
          <w:lang w:val="ro-RO"/>
        </w:rPr>
        <w:t>, dar nu mai mare decât 60 salarii minime brute pe țară.</w:t>
      </w:r>
    </w:p>
    <w:p>
      <w:pPr>
        <w:ind w:firstLine="840" w:firstLineChars="350"/>
        <w:jc w:val="both"/>
        <w:rPr>
          <w:rFonts w:hint="default" w:eastAsia="Times New Roman CE" w:cs="Times New Roman"/>
          <w:i w:val="0"/>
          <w:iCs/>
          <w:color w:val="auto"/>
          <w:sz w:val="24"/>
          <w:szCs w:val="24"/>
          <w:lang w:val="ro-RO"/>
        </w:rPr>
      </w:pPr>
      <w:r>
        <w:rPr>
          <w:rFonts w:hint="default" w:eastAsia="Times New Roman CE" w:cs="Times New Roman"/>
          <w:i w:val="0"/>
          <w:iCs/>
          <w:color w:val="auto"/>
          <w:sz w:val="24"/>
          <w:szCs w:val="24"/>
          <w:lang w:val="ro-RO"/>
        </w:rPr>
        <w:t>b) la nivelul a 6 salarii minime brute pe țară în situația de la pct. 41.</w:t>
      </w:r>
    </w:p>
    <w:p>
      <w:pPr>
        <w:numPr>
          <w:ilvl w:val="0"/>
          <w:numId w:val="0"/>
        </w:numPr>
        <w:spacing w:beforeLines="0" w:afterLines="0"/>
        <w:ind w:firstLine="720" w:firstLineChars="30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44</w:t>
      </w:r>
      <w:r>
        <w:rPr>
          <w:rFonts w:hint="default"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În baza estimărilor de la pct.43, s</w:t>
      </w:r>
      <w:r>
        <w:rPr>
          <w:rFonts w:hint="default" w:ascii="Times New Roman" w:hAnsi="Times New Roman" w:eastAsia="Times New Roman CE" w:cs="Times New Roman"/>
          <w:i w:val="0"/>
          <w:iCs w:val="0"/>
          <w:color w:val="auto"/>
          <w:sz w:val="24"/>
          <w:szCs w:val="24"/>
          <w:u w:val="none"/>
          <w:lang w:val="en-US"/>
        </w:rPr>
        <w:t xml:space="preserve">e întocmeşte "Referatul privind estimarea bazei de calcul al contribuţiei de asigurări sociale şi al contribuţiei de asigurări sociale de sănătate în cazul stabilirii din oficiu a obligaţiilor de plată", prevăzut în anexa nr. 3 la ordin. Referatul se întocmeşte într-un singur exemplar, se verifică şi se avizează de către conducătorul </w:t>
      </w:r>
      <w:r>
        <w:rPr>
          <w:rFonts w:hint="default" w:eastAsia="Times New Roman CE" w:cs="Times New Roman"/>
          <w:i w:val="0"/>
          <w:iCs w:val="0"/>
          <w:color w:val="auto"/>
          <w:sz w:val="24"/>
          <w:szCs w:val="24"/>
          <w:u w:val="none"/>
          <w:lang w:val="ro-RO"/>
        </w:rPr>
        <w:t>organului fiscal competent</w:t>
      </w:r>
      <w:r>
        <w:rPr>
          <w:rFonts w:hint="default" w:ascii="Times New Roman" w:hAnsi="Times New Roman" w:eastAsia="Times New Roman CE" w:cs="Times New Roman"/>
          <w:i w:val="0"/>
          <w:iCs w:val="0"/>
          <w:color w:val="auto"/>
          <w:sz w:val="24"/>
          <w:szCs w:val="24"/>
          <w:u w:val="none"/>
          <w:lang w:val="en-US"/>
        </w:rPr>
        <w:t>, precum şi de către persoanele implicate potrivit competenţelor stabilite prin Regulamentul de organizare şi funcţionare şi prin prezenta procedură.</w:t>
      </w:r>
    </w:p>
    <w:p>
      <w:pPr>
        <w:numPr>
          <w:ilvl w:val="0"/>
          <w:numId w:val="0"/>
        </w:numPr>
        <w:spacing w:beforeLines="0" w:afterLines="0"/>
        <w:ind w:firstLine="720" w:firstLineChars="30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45</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 xml:space="preserve">(1) </w:t>
      </w:r>
      <w:r>
        <w:rPr>
          <w:rFonts w:hint="default" w:ascii="Times New Roman" w:hAnsi="Times New Roman" w:eastAsia="Times New Roman CE" w:cs="Times New Roman"/>
          <w:i w:val="0"/>
          <w:iCs w:val="0"/>
          <w:color w:val="auto"/>
          <w:sz w:val="24"/>
          <w:szCs w:val="24"/>
          <w:u w:val="none"/>
          <w:lang w:val="en-US"/>
        </w:rPr>
        <w:t xml:space="preserve">Contribuţia de asigurări sociale de sănătate se stabileşte prin aplicarea cotei de contribuţie de asigurări sociale de sănătate, prevăzută la art. 156 din Codul fiscal, asupra bazei anuale de calcul </w:t>
      </w:r>
      <w:r>
        <w:rPr>
          <w:rFonts w:hint="default" w:ascii="Times New Roman" w:hAnsi="Times New Roman" w:eastAsia="Times New Roman CE" w:cs="Times New Roman"/>
          <w:i w:val="0"/>
          <w:iCs w:val="0"/>
          <w:color w:val="auto"/>
          <w:sz w:val="24"/>
          <w:szCs w:val="24"/>
          <w:u w:val="none"/>
          <w:lang w:val="ro-RO"/>
        </w:rPr>
        <w:t>prevăzută la pct.</w:t>
      </w:r>
      <w:r>
        <w:rPr>
          <w:rFonts w:hint="default" w:eastAsia="Times New Roman CE" w:cs="Times New Roman"/>
          <w:i w:val="0"/>
          <w:iCs w:val="0"/>
          <w:color w:val="auto"/>
          <w:sz w:val="24"/>
          <w:szCs w:val="24"/>
          <w:u w:val="none"/>
          <w:lang w:val="ro-RO"/>
        </w:rPr>
        <w:t>43</w:t>
      </w:r>
      <w:r>
        <w:rPr>
          <w:rFonts w:hint="default" w:ascii="Times New Roman" w:hAnsi="Times New Roman" w:eastAsia="Times New Roman CE" w:cs="Times New Roman"/>
          <w:i w:val="0"/>
          <w:iCs w:val="0"/>
          <w:color w:val="auto"/>
          <w:sz w:val="24"/>
          <w:szCs w:val="24"/>
          <w:u w:val="none"/>
          <w:lang w:val="en-US"/>
        </w:rPr>
        <w:t>.</w:t>
      </w:r>
    </w:p>
    <w:p>
      <w:pPr>
        <w:numPr>
          <w:ilvl w:val="0"/>
          <w:numId w:val="0"/>
        </w:numPr>
        <w:spacing w:beforeLines="0" w:afterLines="0"/>
        <w:ind w:firstLine="720" w:firstLineChars="300"/>
        <w:jc w:val="both"/>
        <w:rPr>
          <w:rFonts w:hint="default" w:ascii="Times New Roman" w:hAnsi="Times New Roman" w:eastAsia="Times New Roman CE" w:cs="Times New Roman"/>
          <w:i w:val="0"/>
          <w:iCs/>
          <w:color w:val="auto"/>
          <w:sz w:val="24"/>
          <w:szCs w:val="24"/>
          <w:u w:val="none"/>
          <w:lang w:val="en-US"/>
        </w:rPr>
      </w:pPr>
      <w:r>
        <w:rPr>
          <w:rFonts w:hint="default" w:eastAsia="Times New Roman CE" w:cs="Times New Roman"/>
          <w:i w:val="0"/>
          <w:iCs w:val="0"/>
          <w:color w:val="auto"/>
          <w:sz w:val="24"/>
          <w:szCs w:val="24"/>
          <w:u w:val="none"/>
          <w:lang w:val="ro-RO"/>
        </w:rPr>
        <w:t xml:space="preserve">(2) </w:t>
      </w:r>
      <w:r>
        <w:rPr>
          <w:rFonts w:hint="default" w:ascii="Times New Roman" w:hAnsi="Times New Roman" w:eastAsia="Times New Roman CE" w:cs="Times New Roman"/>
          <w:i w:val="0"/>
          <w:iCs w:val="0"/>
          <w:color w:val="auto"/>
          <w:sz w:val="24"/>
          <w:szCs w:val="24"/>
          <w:u w:val="none"/>
          <w:lang w:val="ro-RO"/>
        </w:rPr>
        <w:t xml:space="preserve"> Î</w:t>
      </w:r>
      <w:r>
        <w:rPr>
          <w:rFonts w:hint="default" w:ascii="Times New Roman" w:hAnsi="Times New Roman" w:eastAsia="Times New Roman CE" w:cs="Times New Roman"/>
          <w:i w:val="0"/>
          <w:iCs/>
          <w:color w:val="auto"/>
          <w:sz w:val="24"/>
          <w:szCs w:val="24"/>
          <w:u w:val="none"/>
          <w:lang w:val="en-US"/>
        </w:rPr>
        <w:t>n vederea determinării contribuţiei de asigurări sociale de sănătate de plată se ia în calcul contribuţia reţinută la sursă de către plătitorii de venituri</w:t>
      </w:r>
      <w:r>
        <w:rPr>
          <w:rFonts w:hint="default" w:ascii="Times New Roman" w:hAnsi="Times New Roman" w:eastAsia="Times New Roman CE" w:cs="Times New Roman"/>
          <w:i w:val="0"/>
          <w:iCs/>
          <w:color w:val="auto"/>
          <w:sz w:val="24"/>
          <w:szCs w:val="24"/>
          <w:u w:val="none"/>
          <w:lang w:val="ro-RO"/>
        </w:rPr>
        <w:t xml:space="preserve"> </w:t>
      </w:r>
      <w:r>
        <w:rPr>
          <w:rFonts w:hint="default" w:ascii="Times New Roman" w:hAnsi="Times New Roman" w:eastAsia="Times New Roman CE" w:cs="Times New Roman"/>
          <w:b w:val="0"/>
          <w:bCs/>
          <w:i w:val="0"/>
          <w:iCs/>
          <w:color w:val="auto"/>
          <w:sz w:val="24"/>
          <w:szCs w:val="24"/>
          <w:lang w:val="en-US"/>
        </w:rPr>
        <w:t xml:space="preserve">din activităţi independente realizate în baza contractelor de activitate sportivă, </w:t>
      </w:r>
      <w:r>
        <w:rPr>
          <w:rFonts w:hint="default" w:ascii="Times New Roman" w:hAnsi="Times New Roman" w:eastAsia="Times New Roman CE" w:cs="Times New Roman"/>
          <w:i w:val="0"/>
          <w:iCs/>
          <w:color w:val="auto"/>
          <w:sz w:val="24"/>
          <w:szCs w:val="24"/>
          <w:u w:val="none"/>
          <w:lang w:val="en-US"/>
        </w:rPr>
        <w:t>prevăzuţi la art. 68^1 alin. (2)</w:t>
      </w:r>
      <w:r>
        <w:rPr>
          <w:rFonts w:hint="default" w:ascii="Times New Roman" w:hAnsi="Times New Roman" w:eastAsia="Times New Roman CE" w:cs="Times New Roman"/>
          <w:i w:val="0"/>
          <w:iCs/>
          <w:color w:val="auto"/>
          <w:sz w:val="24"/>
          <w:szCs w:val="24"/>
          <w:u w:val="none"/>
          <w:lang w:val="ro-RO"/>
        </w:rPr>
        <w:t xml:space="preserve"> din Codul fiscal</w:t>
      </w:r>
      <w:r>
        <w:rPr>
          <w:rFonts w:hint="default" w:ascii="Times New Roman" w:hAnsi="Times New Roman" w:eastAsia="Times New Roman CE" w:cs="Times New Roman"/>
          <w:i w:val="0"/>
          <w:iCs/>
          <w:color w:val="auto"/>
          <w:sz w:val="24"/>
          <w:szCs w:val="24"/>
          <w:u w:val="none"/>
          <w:lang w:val="en-US"/>
        </w:rPr>
        <w:t>.</w:t>
      </w:r>
    </w:p>
    <w:p>
      <w:pPr>
        <w:spacing w:beforeLines="0" w:afterLines="0"/>
        <w:ind w:firstLine="720" w:firstLineChars="300"/>
        <w:jc w:val="both"/>
        <w:rPr>
          <w:rFonts w:hint="default" w:ascii="Times New Roman" w:hAnsi="Times New Roman" w:eastAsia="Times New Roman CE" w:cs="Times New Roman"/>
          <w:i w:val="0"/>
          <w:iCs/>
          <w:color w:val="auto"/>
          <w:sz w:val="24"/>
          <w:szCs w:val="24"/>
          <w:u w:val="none"/>
          <w:lang w:val="ro-RO"/>
        </w:rPr>
      </w:pPr>
      <w:r>
        <w:rPr>
          <w:rFonts w:hint="default" w:eastAsia="Times New Roman CE" w:cs="Times New Roman"/>
          <w:i w:val="0"/>
          <w:iCs/>
          <w:color w:val="auto"/>
          <w:sz w:val="24"/>
          <w:szCs w:val="24"/>
          <w:u w:val="none"/>
          <w:lang w:val="ro-RO"/>
        </w:rPr>
        <w:t xml:space="preserve">(3) </w:t>
      </w:r>
      <w:r>
        <w:rPr>
          <w:rFonts w:hint="default" w:ascii="Times New Roman" w:hAnsi="Times New Roman" w:eastAsia="Times New Roman CE" w:cs="Times New Roman"/>
          <w:i w:val="0"/>
          <w:iCs/>
          <w:color w:val="auto"/>
          <w:sz w:val="24"/>
          <w:szCs w:val="24"/>
          <w:u w:val="none"/>
          <w:lang w:val="ro-RO"/>
        </w:rPr>
        <w:t xml:space="preserve">Nivelul contribuției de asigurări sociale de sănătate reținută la sursă de plătitorii de venituri nu poate depăși contribuția </w:t>
      </w:r>
      <w:r>
        <w:rPr>
          <w:rFonts w:hint="default" w:eastAsia="Times New Roman CE" w:cs="Times New Roman"/>
          <w:i w:val="0"/>
          <w:iCs/>
          <w:color w:val="auto"/>
          <w:sz w:val="24"/>
          <w:szCs w:val="24"/>
          <w:u w:val="none"/>
          <w:lang w:val="en-US"/>
        </w:rPr>
        <w:t>stabilit</w:t>
      </w:r>
      <w:r>
        <w:rPr>
          <w:rFonts w:hint="default" w:eastAsia="Times New Roman CE" w:cs="Times New Roman"/>
          <w:i w:val="0"/>
          <w:iCs/>
          <w:color w:val="auto"/>
          <w:sz w:val="24"/>
          <w:szCs w:val="24"/>
          <w:u w:val="none"/>
          <w:lang w:val="ro-RO"/>
        </w:rPr>
        <w:t xml:space="preserve">ă </w:t>
      </w:r>
      <w:r>
        <w:rPr>
          <w:rFonts w:hint="default" w:ascii="Times New Roman" w:hAnsi="Times New Roman" w:eastAsia="Times New Roman CE" w:cs="Times New Roman"/>
          <w:i w:val="0"/>
          <w:iCs/>
          <w:color w:val="auto"/>
          <w:sz w:val="24"/>
          <w:szCs w:val="24"/>
          <w:u w:val="none"/>
          <w:lang w:val="ro-RO"/>
        </w:rPr>
        <w:t xml:space="preserve">potrivit </w:t>
      </w:r>
      <w:r>
        <w:rPr>
          <w:rFonts w:hint="default" w:eastAsia="Times New Roman CE" w:cs="Times New Roman"/>
          <w:i w:val="0"/>
          <w:iCs/>
          <w:color w:val="auto"/>
          <w:sz w:val="24"/>
          <w:szCs w:val="24"/>
          <w:u w:val="none"/>
          <w:lang w:val="ro-RO"/>
        </w:rPr>
        <w:t>alin.(1)</w:t>
      </w:r>
      <w:r>
        <w:rPr>
          <w:rFonts w:hint="default" w:ascii="Times New Roman" w:hAnsi="Times New Roman" w:eastAsia="Times New Roman CE" w:cs="Times New Roman"/>
          <w:i w:val="0"/>
          <w:iCs/>
          <w:color w:val="auto"/>
          <w:sz w:val="24"/>
          <w:szCs w:val="24"/>
          <w:u w:val="none"/>
          <w:lang w:val="ro-RO"/>
        </w:rPr>
        <w:t>.</w:t>
      </w:r>
    </w:p>
    <w:p>
      <w:pPr>
        <w:numPr>
          <w:ilvl w:val="0"/>
          <w:numId w:val="0"/>
        </w:numPr>
        <w:spacing w:beforeLines="0" w:afterLines="0"/>
        <w:ind w:firstLine="720" w:firstLineChars="30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46</w:t>
      </w:r>
      <w:r>
        <w:rPr>
          <w:rFonts w:hint="default" w:eastAsia="Times New Roman CE" w:cs="Times New Roman"/>
          <w:i w:val="0"/>
          <w:iCs w:val="0"/>
          <w:color w:val="auto"/>
          <w:sz w:val="24"/>
          <w:szCs w:val="24"/>
          <w:u w:val="none"/>
          <w:lang w:val="en-US"/>
        </w:rPr>
        <w:t xml:space="preserve">. </w:t>
      </w:r>
      <w:r>
        <w:rPr>
          <w:rFonts w:hint="default" w:ascii="Times New Roman" w:hAnsi="Times New Roman" w:eastAsia="Times New Roman CE" w:cs="Times New Roman"/>
          <w:i w:val="0"/>
          <w:iCs w:val="0"/>
          <w:color w:val="auto"/>
          <w:sz w:val="24"/>
          <w:szCs w:val="24"/>
          <w:u w:val="none"/>
          <w:lang w:val="en-US"/>
        </w:rPr>
        <w:t xml:space="preserve">Pe baza datelor din referatul prevăzut la pct. </w:t>
      </w:r>
      <w:r>
        <w:rPr>
          <w:rFonts w:hint="default" w:eastAsia="Times New Roman CE" w:cs="Times New Roman"/>
          <w:i w:val="0"/>
          <w:iCs w:val="0"/>
          <w:color w:val="auto"/>
          <w:sz w:val="24"/>
          <w:szCs w:val="24"/>
          <w:u w:val="none"/>
          <w:lang w:val="ro-RO"/>
        </w:rPr>
        <w:t>44</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emite "Decizia privind stabilirea din oficiu a contribuţiei de asigurări sociale şi a contribuţiei de asigurări sociale de sănătate pentru persoane fizice". Modelul şi conţinutul deciziei de impunere sunt prevăzute în anexa nr. 4 la ordin.</w:t>
      </w:r>
    </w:p>
    <w:p>
      <w:pPr>
        <w:numPr>
          <w:ilvl w:val="0"/>
          <w:numId w:val="0"/>
        </w:numPr>
        <w:ind w:firstLine="720" w:firstLineChars="300"/>
        <w:jc w:val="both"/>
        <w:rPr>
          <w:rFonts w:hint="default" w:ascii="Times New Roman" w:hAnsi="Times New Roman" w:eastAsia="Times New Roman CE" w:cs="Times New Roman"/>
          <w:b w:val="0"/>
          <w:bCs w:val="0"/>
          <w:i w:val="0"/>
          <w:iCs/>
          <w:color w:val="auto"/>
          <w:sz w:val="24"/>
          <w:szCs w:val="24"/>
          <w:lang w:val="en-US"/>
        </w:rPr>
      </w:pPr>
      <w:r>
        <w:rPr>
          <w:rFonts w:hint="default" w:eastAsia="Times New Roman CE" w:cs="Times New Roman"/>
          <w:b w:val="0"/>
          <w:bCs w:val="0"/>
          <w:i w:val="0"/>
          <w:iCs/>
          <w:color w:val="auto"/>
          <w:sz w:val="24"/>
          <w:szCs w:val="24"/>
          <w:lang w:val="ro-RO"/>
        </w:rPr>
        <w:t>47</w:t>
      </w:r>
      <w:r>
        <w:rPr>
          <w:rFonts w:hint="default" w:eastAsia="Times New Roman CE" w:cs="Times New Roman"/>
          <w:b w:val="0"/>
          <w:bCs w:val="0"/>
          <w:i w:val="0"/>
          <w:iCs/>
          <w:color w:val="auto"/>
          <w:sz w:val="24"/>
          <w:szCs w:val="24"/>
          <w:lang w:val="en-US"/>
        </w:rPr>
        <w:t>. Dispozi</w:t>
      </w:r>
      <w:r>
        <w:rPr>
          <w:rFonts w:hint="default" w:eastAsia="Times New Roman CE" w:cs="Times New Roman"/>
          <w:b w:val="0"/>
          <w:bCs w:val="0"/>
          <w:i w:val="0"/>
          <w:iCs/>
          <w:color w:val="auto"/>
          <w:sz w:val="24"/>
          <w:szCs w:val="24"/>
          <w:lang w:val="ro-RO"/>
        </w:rPr>
        <w:t>țiile art.23 și art.96 din Codul de procedură fiscală se aplică în mod corespunzător.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ro-RO"/>
        </w:rPr>
      </w:pPr>
      <w:r>
        <w:rPr>
          <w:rFonts w:hint="default" w:eastAsia="Times New Roman CE" w:cs="Times New Roman"/>
          <w:i w:val="0"/>
          <w:iCs w:val="0"/>
          <w:color w:val="auto"/>
          <w:sz w:val="24"/>
          <w:szCs w:val="24"/>
          <w:u w:val="none"/>
          <w:lang w:val="ro-RO"/>
        </w:rPr>
        <w:t>48</w:t>
      </w:r>
      <w:r>
        <w:rPr>
          <w:rFonts w:hint="default" w:ascii="Times New Roman" w:hAnsi="Times New Roman" w:eastAsia="Times New Roman CE" w:cs="Times New Roman"/>
          <w:i w:val="0"/>
          <w:iCs w:val="0"/>
          <w:color w:val="auto"/>
          <w:sz w:val="24"/>
          <w:szCs w:val="24"/>
          <w:u w:val="none"/>
          <w:lang w:val="en-US"/>
        </w:rPr>
        <w:t xml:space="preserve">. Aprobarea şi comunicarea "Deciziei privind stabilirea din oficiu a contribuţiei de asigurări sociale şi a contribuţiei de asigurări sociale de sănătate pentru persoane fizice" se realizează potrivit prevederilor pct. </w:t>
      </w:r>
      <w:r>
        <w:rPr>
          <w:rFonts w:hint="default" w:eastAsia="Times New Roman CE" w:cs="Times New Roman"/>
          <w:i w:val="0"/>
          <w:iCs w:val="0"/>
          <w:color w:val="auto"/>
          <w:sz w:val="24"/>
          <w:szCs w:val="24"/>
          <w:u w:val="none"/>
          <w:lang w:val="ro-RO"/>
        </w:rPr>
        <w:t>20</w:t>
      </w:r>
      <w:r>
        <w:rPr>
          <w:rFonts w:hint="default" w:ascii="Times New Roman" w:hAnsi="Times New Roman" w:eastAsia="Times New Roman CE" w:cs="Times New Roman"/>
          <w:i w:val="0"/>
          <w:iCs w:val="0"/>
          <w:color w:val="auto"/>
          <w:sz w:val="24"/>
          <w:szCs w:val="24"/>
          <w:u w:val="none"/>
          <w:lang w:val="en-US"/>
        </w:rPr>
        <w:t xml:space="preserve"> 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w:t>
      </w:r>
    </w:p>
    <w:p>
      <w:pPr>
        <w:spacing w:beforeLines="0" w:afterLines="0"/>
        <w:ind w:firstLine="720" w:firstLineChars="0"/>
        <w:jc w:val="both"/>
        <w:rPr>
          <w:rFonts w:hint="default" w:eastAsia="Times New Roman CE" w:cs="Times New Roman"/>
          <w:color w:val="auto"/>
          <w:sz w:val="24"/>
          <w:szCs w:val="24"/>
          <w:lang w:val="en-US"/>
        </w:rPr>
      </w:pPr>
    </w:p>
    <w:p>
      <w:pPr>
        <w:spacing w:beforeLines="0" w:afterLines="0"/>
        <w:ind w:firstLine="720" w:firstLineChars="0"/>
        <w:jc w:val="both"/>
        <w:rPr>
          <w:rFonts w:hint="default" w:ascii="Times New Roman" w:hAnsi="Times New Roman" w:eastAsia="Times New Roman CE" w:cs="Times New Roman"/>
          <w:color w:val="auto"/>
          <w:sz w:val="24"/>
          <w:szCs w:val="24"/>
          <w:lang w:val="ro-RO"/>
        </w:rPr>
      </w:pPr>
      <w:r>
        <w:rPr>
          <w:rFonts w:hint="default" w:ascii="Times New Roman" w:hAnsi="Times New Roman" w:eastAsia="Times New Roman CE" w:cs="Times New Roman"/>
          <w:b/>
          <w:bCs/>
          <w:color w:val="auto"/>
          <w:sz w:val="24"/>
          <w:szCs w:val="24"/>
          <w:lang w:val="en-US"/>
        </w:rPr>
        <w:t>Subsec</w:t>
      </w:r>
      <w:r>
        <w:rPr>
          <w:rFonts w:hint="default" w:ascii="Times New Roman" w:hAnsi="Times New Roman" w:eastAsia="Times New Roman CE" w:cs="Times New Roman"/>
          <w:b/>
          <w:bCs/>
          <w:color w:val="auto"/>
          <w:sz w:val="24"/>
          <w:szCs w:val="24"/>
          <w:lang w:val="ro-RO"/>
        </w:rPr>
        <w:t>ț</w:t>
      </w:r>
      <w:r>
        <w:rPr>
          <w:rFonts w:hint="default" w:ascii="Times New Roman" w:hAnsi="Times New Roman" w:eastAsia="Times New Roman CE" w:cs="Times New Roman"/>
          <w:b/>
          <w:bCs/>
          <w:color w:val="auto"/>
          <w:sz w:val="24"/>
          <w:szCs w:val="24"/>
          <w:lang w:val="en-US"/>
        </w:rPr>
        <w:t xml:space="preserve">iunea </w:t>
      </w:r>
      <w:r>
        <w:rPr>
          <w:rFonts w:hint="default" w:eastAsia="Times New Roman CE" w:cs="Times New Roman"/>
          <w:b/>
          <w:bCs/>
          <w:color w:val="auto"/>
          <w:sz w:val="24"/>
          <w:szCs w:val="24"/>
          <w:lang w:val="ro-RO"/>
        </w:rPr>
        <w:t>2</w:t>
      </w:r>
      <w:r>
        <w:rPr>
          <w:rFonts w:hint="default" w:ascii="Times New Roman" w:hAnsi="Times New Roman" w:eastAsia="Times New Roman CE" w:cs="Times New Roman"/>
          <w:b/>
          <w:bCs/>
          <w:color w:val="auto"/>
          <w:sz w:val="24"/>
          <w:szCs w:val="24"/>
          <w:lang w:val="ro-RO"/>
        </w:rPr>
        <w:t xml:space="preserve">.2. </w:t>
      </w:r>
      <w:r>
        <w:rPr>
          <w:rFonts w:hint="default" w:ascii="Times New Roman" w:hAnsi="Times New Roman" w:eastAsia="Times New Roman CE" w:cs="Times New Roman"/>
          <w:b/>
          <w:color w:val="auto"/>
          <w:sz w:val="24"/>
          <w:szCs w:val="24"/>
          <w:lang w:val="en-US"/>
        </w:rPr>
        <w:t xml:space="preserve">Procedura de stabilire din oficiu a contribuţiei de asigurări sociale de sănătate pentru persoanele </w:t>
      </w:r>
      <w:r>
        <w:rPr>
          <w:rFonts w:hint="default" w:eastAsia="Times New Roman CE" w:cs="Times New Roman"/>
          <w:b/>
          <w:color w:val="auto"/>
          <w:sz w:val="24"/>
          <w:szCs w:val="24"/>
          <w:lang w:val="ro-RO"/>
        </w:rPr>
        <w:t xml:space="preserve">care realizează venituri </w:t>
      </w:r>
      <w:r>
        <w:rPr>
          <w:rFonts w:hint="default" w:ascii="Times New Roman" w:hAnsi="Times New Roman" w:eastAsia="Times New Roman CE" w:cs="Times New Roman"/>
          <w:b/>
          <w:color w:val="auto"/>
          <w:sz w:val="24"/>
          <w:szCs w:val="24"/>
          <w:lang w:val="en-US"/>
        </w:rPr>
        <w:t xml:space="preserve">de la </w:t>
      </w:r>
      <w:r>
        <w:rPr>
          <w:rFonts w:hint="default" w:eastAsia="Times New Roman CE" w:cs="Times New Roman"/>
          <w:b/>
          <w:color w:val="auto"/>
          <w:sz w:val="24"/>
          <w:szCs w:val="24"/>
          <w:lang w:val="ro-RO"/>
        </w:rPr>
        <w:t>art</w:t>
      </w:r>
      <w:r>
        <w:rPr>
          <w:rFonts w:hint="default" w:ascii="Times New Roman" w:hAnsi="Times New Roman" w:eastAsia="Times New Roman CE" w:cs="Times New Roman"/>
          <w:b/>
          <w:color w:val="auto"/>
          <w:sz w:val="24"/>
          <w:szCs w:val="24"/>
          <w:lang w:val="en-US"/>
        </w:rPr>
        <w:t>.155 alin.(1) lit.</w:t>
      </w:r>
      <w:r>
        <w:rPr>
          <w:rFonts w:hint="default" w:ascii="Times New Roman" w:hAnsi="Times New Roman" w:eastAsia="Times New Roman CE" w:cs="Times New Roman"/>
          <w:b/>
          <w:color w:val="auto"/>
          <w:sz w:val="24"/>
          <w:szCs w:val="24"/>
          <w:lang w:val="ro-RO"/>
        </w:rPr>
        <w:t>c</w:t>
      </w:r>
      <w:r>
        <w:rPr>
          <w:rFonts w:hint="default" w:ascii="Times New Roman" w:hAnsi="Times New Roman" w:eastAsia="Times New Roman CE" w:cs="Times New Roman"/>
          <w:b/>
          <w:color w:val="auto"/>
          <w:sz w:val="24"/>
          <w:szCs w:val="24"/>
          <w:lang w:val="en-US"/>
        </w:rPr>
        <w:t>)</w:t>
      </w:r>
      <w:r>
        <w:rPr>
          <w:rFonts w:hint="default" w:ascii="Times New Roman" w:hAnsi="Times New Roman" w:eastAsia="Times New Roman CE" w:cs="Times New Roman"/>
          <w:b/>
          <w:color w:val="auto"/>
          <w:sz w:val="24"/>
          <w:szCs w:val="24"/>
          <w:lang w:val="ro-RO"/>
        </w:rPr>
        <w:t xml:space="preserve"> - h) din Codul fiscal</w:t>
      </w:r>
    </w:p>
    <w:p>
      <w:pPr>
        <w:spacing w:beforeLines="0" w:afterLines="0"/>
        <w:ind w:firstLine="280"/>
        <w:jc w:val="left"/>
        <w:rPr>
          <w:rFonts w:hint="default" w:ascii="Times New Roman CE" w:hAnsi="Times New Roman CE" w:eastAsia="Times New Roman CE"/>
          <w:color w:val="auto"/>
          <w:sz w:val="28"/>
          <w:lang w:val="ro-RO"/>
        </w:rPr>
      </w:pP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color w:val="auto"/>
          <w:sz w:val="24"/>
          <w:szCs w:val="24"/>
          <w:lang w:val="ro-RO"/>
        </w:rPr>
        <w:t>49</w:t>
      </w:r>
      <w:r>
        <w:rPr>
          <w:rFonts w:hint="default" w:eastAsia="Times New Roman CE" w:cs="Times New Roman"/>
          <w:color w:val="auto"/>
          <w:sz w:val="24"/>
          <w:szCs w:val="24"/>
          <w:lang w:val="en-US"/>
        </w:rPr>
        <w:t xml:space="preserve">. </w:t>
      </w:r>
      <w:r>
        <w:rPr>
          <w:rFonts w:hint="default" w:ascii="Times New Roman" w:hAnsi="Times New Roman" w:eastAsia="Times New Roman CE" w:cs="Times New Roman"/>
          <w:i w:val="0"/>
          <w:iCs w:val="0"/>
          <w:color w:val="auto"/>
          <w:sz w:val="24"/>
          <w:szCs w:val="24"/>
          <w:u w:val="none"/>
          <w:lang w:val="en-US"/>
        </w:rPr>
        <w:t>Prezenta procedură se aplică</w:t>
      </w:r>
      <w:r>
        <w:rPr>
          <w:rFonts w:hint="default" w:eastAsia="Times New Roman CE" w:cs="Times New Roman"/>
          <w:i w:val="0"/>
          <w:iCs w:val="0"/>
          <w:color w:val="auto"/>
          <w:sz w:val="24"/>
          <w:szCs w:val="24"/>
          <w:u w:val="none"/>
          <w:lang w:val="ro-RO"/>
        </w:rPr>
        <w:t xml:space="preserve"> și</w:t>
      </w:r>
      <w:r>
        <w:rPr>
          <w:rFonts w:hint="default" w:ascii="Times New Roman" w:hAnsi="Times New Roman" w:eastAsia="Times New Roman CE" w:cs="Times New Roman"/>
          <w:i w:val="0"/>
          <w:iCs w:val="0"/>
          <w:color w:val="auto"/>
          <w:sz w:val="24"/>
          <w:szCs w:val="24"/>
          <w:u w:val="none"/>
          <w:lang w:val="en-US"/>
        </w:rPr>
        <w:t xml:space="preserve"> persoanelor fizice care îndeplinesc următoarele condiţii cumulative:</w:t>
      </w:r>
    </w:p>
    <w:p>
      <w:pPr>
        <w:spacing w:beforeLines="0" w:afterLines="0"/>
        <w:ind w:firstLine="720" w:firstLineChars="0"/>
        <w:jc w:val="left"/>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au realizat venituri din</w:t>
      </w:r>
      <w:r>
        <w:rPr>
          <w:rFonts w:hint="default" w:eastAsia="Times New Roman CE" w:cs="Times New Roman"/>
          <w:i w:val="0"/>
          <w:iCs w:val="0"/>
          <w:color w:val="auto"/>
          <w:sz w:val="24"/>
          <w:szCs w:val="24"/>
          <w:u w:val="none"/>
          <w:lang w:val="en-US"/>
        </w:rPr>
        <w:t xml:space="preserve"> urm</w:t>
      </w:r>
      <w:r>
        <w:rPr>
          <w:rFonts w:hint="default" w:eastAsia="Times New Roman CE" w:cs="Times New Roman"/>
          <w:i w:val="0"/>
          <w:iCs w:val="0"/>
          <w:color w:val="auto"/>
          <w:sz w:val="24"/>
          <w:szCs w:val="24"/>
          <w:u w:val="none"/>
          <w:lang w:val="ro-RO"/>
        </w:rPr>
        <w:t>ătoarele</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en-US"/>
        </w:rPr>
        <w:t>categorii</w:t>
      </w:r>
      <w:r>
        <w:rPr>
          <w:rFonts w:hint="default" w:eastAsia="Times New Roman CE" w:cs="Times New Roman"/>
          <w:i w:val="0"/>
          <w:iCs w:val="0"/>
          <w:color w:val="auto"/>
          <w:sz w:val="24"/>
          <w:szCs w:val="24"/>
          <w:u w:val="none"/>
          <w:lang w:val="ro-RO"/>
        </w:rPr>
        <w:t>:</w:t>
      </w:r>
    </w:p>
    <w:p>
      <w:pPr>
        <w:spacing w:beforeLines="0" w:afterLines="0"/>
        <w:ind w:firstLine="720" w:firstLineChars="0"/>
        <w:jc w:val="both"/>
        <w:rPr>
          <w:rFonts w:hint="default" w:ascii="Times New Roman" w:hAnsi="Times New Roman" w:eastAsia="Times New Roman CE" w:cs="Times New Roman"/>
          <w:b/>
          <w:i w:val="0"/>
          <w:iCs w:val="0"/>
          <w:color w:val="auto"/>
          <w:sz w:val="24"/>
          <w:szCs w:val="24"/>
          <w:u w:val="none"/>
          <w:lang w:val="en-US"/>
        </w:rPr>
      </w:pPr>
      <w:r>
        <w:rPr>
          <w:rFonts w:hint="default" w:eastAsia="Times New Roman CE" w:cs="Times New Roman"/>
          <w:i w:val="0"/>
          <w:iCs w:val="0"/>
          <w:color w:val="auto"/>
          <w:sz w:val="24"/>
          <w:szCs w:val="24"/>
          <w:u w:val="none"/>
          <w:lang w:val="ro-RO"/>
        </w:rPr>
        <w:t>a</w:t>
      </w:r>
      <w:r>
        <w:rPr>
          <w:rFonts w:hint="default" w:ascii="Times New Roman" w:hAnsi="Times New Roman" w:eastAsia="Times New Roman CE" w:cs="Times New Roman"/>
          <w:i w:val="0"/>
          <w:iCs w:val="0"/>
          <w:color w:val="auto"/>
          <w:sz w:val="24"/>
          <w:szCs w:val="24"/>
          <w:u w:val="none"/>
          <w:lang w:val="en-US"/>
        </w:rPr>
        <w:t>) venituri din drepturi de proprietate intelectuală;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b</w:t>
      </w:r>
      <w:r>
        <w:rPr>
          <w:rFonts w:hint="default" w:ascii="Times New Roman" w:hAnsi="Times New Roman" w:eastAsia="Times New Roman CE" w:cs="Times New Roman"/>
          <w:i w:val="0"/>
          <w:iCs w:val="0"/>
          <w:color w:val="auto"/>
          <w:sz w:val="24"/>
          <w:szCs w:val="24"/>
          <w:u w:val="none"/>
          <w:lang w:val="en-US"/>
        </w:rPr>
        <w:t>) venituri din asocierea cu o persoană juridică contribuabil potrivit prevederilor titlului II sau titlului III din Codul fiscal, pentru care sunt aplicabile prevederile art. 125 din acelaşi cod;</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c</w:t>
      </w:r>
      <w:r>
        <w:rPr>
          <w:rFonts w:hint="default" w:ascii="Times New Roman" w:hAnsi="Times New Roman" w:eastAsia="Times New Roman CE" w:cs="Times New Roman"/>
          <w:i w:val="0"/>
          <w:iCs w:val="0"/>
          <w:color w:val="auto"/>
          <w:sz w:val="24"/>
          <w:szCs w:val="24"/>
          <w:u w:val="none"/>
          <w:lang w:val="en-US"/>
        </w:rPr>
        <w:t>) venituri din cedarea folosinţei bunurilor;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d</w:t>
      </w:r>
      <w:r>
        <w:rPr>
          <w:rFonts w:hint="default" w:ascii="Times New Roman" w:hAnsi="Times New Roman" w:eastAsia="Times New Roman CE" w:cs="Times New Roman"/>
          <w:i w:val="0"/>
          <w:iCs w:val="0"/>
          <w:color w:val="auto"/>
          <w:sz w:val="24"/>
          <w:szCs w:val="24"/>
          <w:u w:val="none"/>
          <w:lang w:val="en-US"/>
        </w:rPr>
        <w:t>) venituri din agricultură, silvicultură, piscicultură;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e</w:t>
      </w:r>
      <w:r>
        <w:rPr>
          <w:rFonts w:hint="default" w:ascii="Times New Roman" w:hAnsi="Times New Roman" w:eastAsia="Times New Roman CE" w:cs="Times New Roman"/>
          <w:i w:val="0"/>
          <w:iCs w:val="0"/>
          <w:color w:val="auto"/>
          <w:sz w:val="24"/>
          <w:szCs w:val="24"/>
          <w:u w:val="none"/>
          <w:lang w:val="en-US"/>
        </w:rPr>
        <w:t>) venituri din investiţii;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f</w:t>
      </w:r>
      <w:r>
        <w:rPr>
          <w:rFonts w:hint="default" w:ascii="Times New Roman" w:hAnsi="Times New Roman" w:eastAsia="Times New Roman CE" w:cs="Times New Roman"/>
          <w:i w:val="0"/>
          <w:iCs w:val="0"/>
          <w:color w:val="auto"/>
          <w:sz w:val="24"/>
          <w:szCs w:val="24"/>
          <w:u w:val="none"/>
          <w:lang w:val="en-US"/>
        </w:rPr>
        <w:t>) venituri din alte surse.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en-US"/>
        </w:rPr>
        <w:t xml:space="preserve">B. </w:t>
      </w:r>
      <w:r>
        <w:rPr>
          <w:rFonts w:hint="default" w:ascii="Times New Roman" w:hAnsi="Times New Roman" w:eastAsia="Times New Roman CE" w:cs="Times New Roman"/>
          <w:i w:val="0"/>
          <w:iCs w:val="0"/>
          <w:color w:val="auto"/>
          <w:sz w:val="24"/>
          <w:szCs w:val="24"/>
          <w:u w:val="none"/>
          <w:lang w:val="en-US"/>
        </w:rPr>
        <w:t>au estimat pentru anul de impunere un venit net</w:t>
      </w:r>
      <w:r>
        <w:rPr>
          <w:rFonts w:hint="default" w:eastAsia="Times New Roman CE" w:cs="Times New Roman"/>
          <w:i w:val="0"/>
          <w:iCs w:val="0"/>
          <w:color w:val="auto"/>
          <w:sz w:val="24"/>
          <w:szCs w:val="24"/>
          <w:u w:val="none"/>
          <w:lang w:val="en-US"/>
        </w:rPr>
        <w:t>/brut</w:t>
      </w:r>
      <w:r>
        <w:rPr>
          <w:rFonts w:hint="default" w:ascii="Times New Roman" w:hAnsi="Times New Roman" w:eastAsia="Times New Roman CE" w:cs="Times New Roman"/>
          <w:i w:val="0"/>
          <w:iCs w:val="0"/>
          <w:color w:val="auto"/>
          <w:sz w:val="24"/>
          <w:szCs w:val="24"/>
          <w:u w:val="none"/>
          <w:lang w:val="en-US"/>
        </w:rPr>
        <w:t xml:space="preserve"> anual cumulat din veniturile prevăzute la </w:t>
      </w:r>
      <w:r>
        <w:rPr>
          <w:rFonts w:hint="default" w:eastAsia="Times New Roman CE" w:cs="Times New Roman"/>
          <w:i w:val="0"/>
          <w:iCs w:val="0"/>
          <w:color w:val="auto"/>
          <w:sz w:val="24"/>
          <w:szCs w:val="24"/>
          <w:u w:val="none"/>
          <w:lang w:val="en-US"/>
        </w:rPr>
        <w:t xml:space="preserve">lit.A. </w:t>
      </w:r>
      <w:r>
        <w:rPr>
          <w:rFonts w:hint="default" w:eastAsia="Times New Roman CE" w:cs="Times New Roman"/>
          <w:i w:val="0"/>
          <w:iCs w:val="0"/>
          <w:color w:val="auto"/>
          <w:sz w:val="24"/>
          <w:szCs w:val="24"/>
          <w:u w:val="none"/>
          <w:lang w:val="ro-RO"/>
        </w:rPr>
        <w:t>a</w:t>
      </w:r>
      <w:r>
        <w:rPr>
          <w:rFonts w:hint="default" w:eastAsia="Times New Roman CE" w:cs="Times New Roman"/>
          <w:i w:val="0"/>
          <w:iCs w:val="0"/>
          <w:color w:val="auto"/>
          <w:sz w:val="24"/>
          <w:szCs w:val="24"/>
          <w:u w:val="none"/>
          <w:lang w:val="en-US"/>
        </w:rPr>
        <w:t xml:space="preserve">) - </w:t>
      </w:r>
      <w:r>
        <w:rPr>
          <w:rFonts w:hint="default" w:eastAsia="Times New Roman CE" w:cs="Times New Roman"/>
          <w:i w:val="0"/>
          <w:iCs w:val="0"/>
          <w:color w:val="auto"/>
          <w:sz w:val="24"/>
          <w:szCs w:val="24"/>
          <w:u w:val="none"/>
          <w:lang w:val="ro-RO"/>
        </w:rPr>
        <w:t>f</w:t>
      </w:r>
      <w:r>
        <w:rPr>
          <w:rFonts w:hint="default" w:eastAsia="Times New Roman CE" w:cs="Times New Roman"/>
          <w:i w:val="0"/>
          <w:iCs w:val="0"/>
          <w:color w:val="auto"/>
          <w:sz w:val="24"/>
          <w:szCs w:val="24"/>
          <w:u w:val="none"/>
          <w:lang w:val="en-US"/>
        </w:rPr>
        <w:t xml:space="preserve">), </w:t>
      </w:r>
      <w:r>
        <w:rPr>
          <w:rFonts w:hint="default" w:ascii="Times New Roman" w:hAnsi="Times New Roman" w:eastAsia="Times New Roman CE" w:cs="Times New Roman"/>
          <w:i w:val="0"/>
          <w:iCs w:val="0"/>
          <w:color w:val="auto"/>
          <w:sz w:val="24"/>
          <w:szCs w:val="24"/>
          <w:u w:val="none"/>
          <w:lang w:val="en-US"/>
        </w:rPr>
        <w:t>din una sau mai multe surse şi/sau categorii de venituri, mai mic decât nivelul a 6 salarii minime brute pe ţară, iar venitul net/brut anual cumulat realizat este cel puţin egal cu nivelul a 6 salarii minime brute pe ţară, în vigoare la termenul de depunere a declaraţiei unice estimative;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C. nu şi-au îndeplinit obligaţiile declarative privind contribuţia de asigurări sociale de sănătate datorată pentru anul fiscal de impunere.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50</w:t>
      </w:r>
      <w:r>
        <w:rPr>
          <w:rFonts w:hint="default" w:ascii="Times New Roman" w:hAnsi="Times New Roman" w:eastAsia="Times New Roman CE" w:cs="Times New Roman"/>
          <w:i w:val="0"/>
          <w:iCs w:val="0"/>
          <w:color w:val="auto"/>
          <w:sz w:val="24"/>
          <w:szCs w:val="24"/>
          <w:u w:val="none"/>
          <w:lang w:val="en-US"/>
        </w:rPr>
        <w:t xml:space="preserve">. Identificarea contribuabililor de la pct. </w:t>
      </w:r>
      <w:r>
        <w:rPr>
          <w:rFonts w:hint="default" w:eastAsia="Times New Roman CE" w:cs="Times New Roman"/>
          <w:i w:val="0"/>
          <w:iCs w:val="0"/>
          <w:color w:val="auto"/>
          <w:sz w:val="24"/>
          <w:szCs w:val="24"/>
          <w:u w:val="none"/>
          <w:lang w:val="ro-RO"/>
        </w:rPr>
        <w:t>49</w:t>
      </w:r>
      <w:r>
        <w:rPr>
          <w:rFonts w:hint="default" w:ascii="Times New Roman" w:hAnsi="Times New Roman" w:eastAsia="Times New Roman CE" w:cs="Times New Roman"/>
          <w:i w:val="0"/>
          <w:iCs w:val="0"/>
          <w:color w:val="auto"/>
          <w:sz w:val="24"/>
          <w:szCs w:val="24"/>
          <w:u w:val="none"/>
          <w:lang w:val="en-US"/>
        </w:rPr>
        <w:t xml:space="preserve"> se face pe baza următoarelor surse de informaţii: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formularul 112 "Declaraţie privind obligaţiile de plată a contribuţiilor sociale, impozitului pe venit şi evidenţa nominală a persoanelor asigurate";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b) formularul 205 "Declaraţie informativă privind impozitul reţinut la sursă</w:t>
      </w:r>
      <w:r>
        <w:rPr>
          <w:rFonts w:hint="default" w:eastAsia="Times New Roman CE" w:cs="Times New Roman"/>
          <w:i w:val="0"/>
          <w:iCs w:val="0"/>
          <w:color w:val="auto"/>
          <w:sz w:val="24"/>
          <w:szCs w:val="24"/>
          <w:u w:val="none"/>
          <w:lang w:val="en-US"/>
        </w:rPr>
        <w:t xml:space="preserve"> </w:t>
      </w:r>
      <w:r>
        <w:rPr>
          <w:rFonts w:hint="default" w:ascii="Times New Roman" w:hAnsi="Times New Roman" w:eastAsia="Times New Roman CE" w:cs="Times New Roman"/>
          <w:i w:val="0"/>
          <w:iCs w:val="0"/>
          <w:color w:val="auto"/>
          <w:sz w:val="24"/>
          <w:szCs w:val="24"/>
          <w:u w:val="none"/>
          <w:lang w:val="en-US"/>
        </w:rPr>
        <w:t>şi câştigurile/pierderile din investiţii, pe beneficiari de venit";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c) formularul 256 "Decizie de impunere din oficiu a veniturilor persoanelor fizice";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 xml:space="preserve">d) formularul </w:t>
      </w:r>
      <w:r>
        <w:rPr>
          <w:rFonts w:hint="default" w:eastAsia="Times New Roman CE" w:cs="Times New Roman"/>
          <w:i w:val="0"/>
          <w:iCs w:val="0"/>
          <w:color w:val="auto"/>
          <w:sz w:val="24"/>
          <w:szCs w:val="24"/>
          <w:u w:val="none"/>
          <w:lang w:val="ro-RO"/>
        </w:rPr>
        <w:t xml:space="preserve">212 </w:t>
      </w:r>
      <w:r>
        <w:rPr>
          <w:rFonts w:hint="default" w:ascii="Times New Roman" w:hAnsi="Times New Roman" w:eastAsia="Times New Roman CE" w:cs="Times New Roman"/>
          <w:i w:val="0"/>
          <w:iCs w:val="0"/>
          <w:color w:val="auto"/>
          <w:sz w:val="24"/>
          <w:szCs w:val="24"/>
          <w:u w:val="none"/>
          <w:lang w:val="en-US"/>
        </w:rPr>
        <w:t>"Declaraţie unică privind impozitul pe venit şi contribuţiile sociale datorate de persoanele fizice";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e) alte informaţii existente în evidenţa fiscală.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1</w:t>
      </w:r>
      <w:r>
        <w:rPr>
          <w:rFonts w:hint="default" w:ascii="Times New Roman" w:hAnsi="Times New Roman" w:eastAsia="Times New Roman CE" w:cs="Times New Roman"/>
          <w:i w:val="0"/>
          <w:iCs w:val="0"/>
          <w:color w:val="auto"/>
          <w:sz w:val="24"/>
          <w:szCs w:val="24"/>
          <w:u w:val="none"/>
          <w:lang w:val="en-US"/>
        </w:rPr>
        <w:t xml:space="preserve"> (1)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identifică şi întocmeşte lista contribuabililor care au realizat veniturile de la pct. </w:t>
      </w:r>
      <w:r>
        <w:rPr>
          <w:rFonts w:hint="default" w:eastAsia="Times New Roman CE" w:cs="Times New Roman"/>
          <w:i w:val="0"/>
          <w:iCs w:val="0"/>
          <w:color w:val="auto"/>
          <w:sz w:val="24"/>
          <w:szCs w:val="24"/>
          <w:u w:val="none"/>
          <w:lang w:val="en-US"/>
        </w:rPr>
        <w:t>49</w:t>
      </w:r>
      <w:r>
        <w:rPr>
          <w:rFonts w:hint="default" w:ascii="Times New Roman" w:hAnsi="Times New Roman" w:eastAsia="Times New Roman CE" w:cs="Times New Roman"/>
          <w:i w:val="0"/>
          <w:iCs w:val="0"/>
          <w:color w:val="auto"/>
          <w:sz w:val="24"/>
          <w:szCs w:val="24"/>
          <w:u w:val="none"/>
          <w:lang w:val="en-US"/>
        </w:rPr>
        <w:t xml:space="preserve"> lit. A, a căror valoare netă/brută/încasată cumulată, după caz, se situează la nivelul a cel puţin 6 salarii minime brute pe ţară, din una sau mai multe surse şi/sau categorii de venituri.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(2) Pentru persoanele care au realizat venituri din drepturi de proprietate intelectuală se verifică în formularul 112, precum şi în evidenţele fiscale dacă acestea au realizat venituri din pensii sau/şi venituri din salarii şi asimilate acestora. În situaţia în care au fost realizate venituri din categoriile menţionate cel puţin o lună în perioada de realizare a veniturilor din drepturi de proprietate intelectuală, acestea din urmă nu se iau în considerare la stabilirea plafonului minim anual de 6 salarii minime brute pe ţară.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(3) Pentru persoanele de la art. 154 alin. (1) lit. a) şi b) din Codul fiscal, veniturile din cedarea folosinţei bunurilor, din drepturi de proprietate intelectuală, din asocierea cu o persoană juridică, precum şi veniturile din investiţii şi alte surse nu se iau în considerare la stabilirea plafonului minim anual de 6 salarii minime brute pe ţară. Condiţia de eliminare a veniturilor din plafonul minim anual se consideră îndeplinită dacă contribuabilii se încadrează în categoriile menţionate cel puţin o lună în perioada de realizare a veniturilor.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2</w:t>
      </w:r>
      <w:r>
        <w:rPr>
          <w:rFonts w:hint="default" w:ascii="Times New Roman" w:hAnsi="Times New Roman" w:eastAsia="Times New Roman CE" w:cs="Times New Roman"/>
          <w:i w:val="0"/>
          <w:iCs w:val="0"/>
          <w:color w:val="auto"/>
          <w:sz w:val="24"/>
          <w:szCs w:val="24"/>
          <w:u w:val="none"/>
          <w:lang w:val="en-US"/>
        </w:rPr>
        <w:t>. Lista trebuie să conţină următoarele informaţii: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datele de identificare ale persoanei fizice (cod numeric personal/număr de identificare fiscală, nume şi prenume, domiciliu fiscal);</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b) categoria de venit realizat;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c) venitul realizat.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3</w:t>
      </w:r>
      <w:r>
        <w:rPr>
          <w:rFonts w:hint="default" w:ascii="Times New Roman" w:hAnsi="Times New Roman" w:eastAsia="Times New Roman CE" w:cs="Times New Roman"/>
          <w:i w:val="0"/>
          <w:iCs w:val="0"/>
          <w:color w:val="auto"/>
          <w:sz w:val="24"/>
          <w:szCs w:val="24"/>
          <w:u w:val="none"/>
          <w:lang w:val="en-US"/>
        </w:rPr>
        <w:t>. Din lista de mai sus se elimină următoarele categorii de contribuabili: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 xml:space="preserve">a) contribuabilii care au depus declaraţia unică privind impozitul pe venit şi contribuţiile sociale datorate de persoanele fizice şi au declarat contribuţia de asigurări sociale de sănătate datorată, la </w:t>
      </w:r>
      <w:r>
        <w:rPr>
          <w:rFonts w:hint="default" w:eastAsia="Times New Roman CE" w:cs="Times New Roman"/>
          <w:i w:val="0"/>
          <w:iCs w:val="0"/>
          <w:color w:val="auto"/>
          <w:sz w:val="24"/>
          <w:szCs w:val="24"/>
          <w:u w:val="none"/>
          <w:lang w:val="ro-RO"/>
        </w:rPr>
        <w:t>C</w:t>
      </w:r>
      <w:r>
        <w:rPr>
          <w:rFonts w:hint="default" w:ascii="Times New Roman" w:hAnsi="Times New Roman" w:eastAsia="Times New Roman CE" w:cs="Times New Roman"/>
          <w:i w:val="0"/>
          <w:iCs w:val="0"/>
          <w:color w:val="auto"/>
          <w:sz w:val="24"/>
          <w:szCs w:val="24"/>
          <w:u w:val="none"/>
          <w:lang w:val="en-US"/>
        </w:rPr>
        <w:t>apitolul I</w:t>
      </w:r>
      <w:r>
        <w:rPr>
          <w:rFonts w:hint="default" w:eastAsia="Times New Roman CE" w:cs="Times New Roman"/>
          <w:i w:val="0"/>
          <w:iCs w:val="0"/>
          <w:color w:val="auto"/>
          <w:sz w:val="24"/>
          <w:szCs w:val="24"/>
          <w:u w:val="none"/>
          <w:lang w:val="ro-RO"/>
        </w:rPr>
        <w:t>, Secțiunea 3, Subsecțiunile 2.1 sau/și 2.2</w:t>
      </w:r>
      <w:r>
        <w:rPr>
          <w:rFonts w:hint="default" w:ascii="Times New Roman" w:hAnsi="Times New Roman" w:eastAsia="Times New Roman CE" w:cs="Times New Roman"/>
          <w:i w:val="0"/>
          <w:iCs w:val="0"/>
          <w:color w:val="auto"/>
          <w:sz w:val="24"/>
          <w:szCs w:val="24"/>
          <w:u w:val="none"/>
          <w:lang w:val="en-US"/>
        </w:rPr>
        <w: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 xml:space="preserve">b) contribuabilii care au depus declaraţia unică estimativă şi care au completat </w:t>
      </w:r>
      <w:r>
        <w:rPr>
          <w:rFonts w:hint="default" w:eastAsia="Times New Roman CE" w:cs="Times New Roman"/>
          <w:i w:val="0"/>
          <w:iCs w:val="0"/>
          <w:color w:val="auto"/>
          <w:sz w:val="24"/>
          <w:szCs w:val="24"/>
          <w:u w:val="none"/>
          <w:lang w:val="ro-RO"/>
        </w:rPr>
        <w:t>C</w:t>
      </w:r>
      <w:r>
        <w:rPr>
          <w:rFonts w:hint="default" w:ascii="Times New Roman" w:hAnsi="Times New Roman" w:eastAsia="Times New Roman CE" w:cs="Times New Roman"/>
          <w:i w:val="0"/>
          <w:iCs w:val="0"/>
          <w:color w:val="auto"/>
          <w:sz w:val="24"/>
          <w:szCs w:val="24"/>
          <w:u w:val="none"/>
          <w:lang w:val="en-US"/>
        </w:rPr>
        <w:t xml:space="preserve">apitolul II din declaraţie, prin declararea la </w:t>
      </w:r>
      <w:r>
        <w:rPr>
          <w:rFonts w:hint="default" w:eastAsia="Times New Roman CE" w:cs="Times New Roman"/>
          <w:i w:val="0"/>
          <w:iCs w:val="0"/>
          <w:color w:val="auto"/>
          <w:sz w:val="24"/>
          <w:szCs w:val="24"/>
          <w:u w:val="none"/>
          <w:lang w:val="ro-RO"/>
        </w:rPr>
        <w:t>Secțiunea 2, Subsecțiunea 2.</w:t>
      </w:r>
      <w:r>
        <w:rPr>
          <w:rFonts w:hint="default" w:ascii="Times New Roman" w:hAnsi="Times New Roman" w:eastAsia="Times New Roman CE" w:cs="Times New Roman"/>
          <w:i w:val="0"/>
          <w:iCs w:val="0"/>
          <w:color w:val="auto"/>
          <w:sz w:val="24"/>
          <w:szCs w:val="24"/>
          <w:u w:val="none"/>
          <w:lang w:val="en-US"/>
        </w:rPr>
        <w:t xml:space="preserve"> a contribuţiei de asigurări sociale de sănătate calculate la plafonul minim de cel puţin 6 salarii minime brute pe ţară, în vigoare la termenul de depunere a declaraţiei unice estimative;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 xml:space="preserve">c) contribuabilii care au realizat în mod exclusiv venituri din drepturi de proprietate intelectuală, din contracte de activitate sportivă, din arendă sau din asocieri cu persoane juridice, contribuabili potrivit titlului II sau titlului III din Codul fiscal, pentru care sunt aplicabile prevederile art. 125 din </w:t>
      </w:r>
      <w:r>
        <w:rPr>
          <w:rFonts w:hint="default" w:eastAsia="Times New Roman CE" w:cs="Times New Roman"/>
          <w:i w:val="0"/>
          <w:iCs w:val="0"/>
          <w:color w:val="auto"/>
          <w:sz w:val="24"/>
          <w:szCs w:val="24"/>
          <w:u w:val="none"/>
          <w:lang w:val="ro-RO"/>
        </w:rPr>
        <w:t>Codul fiscal</w:t>
      </w:r>
      <w:r>
        <w:rPr>
          <w:rFonts w:hint="default" w:ascii="Times New Roman" w:hAnsi="Times New Roman" w:eastAsia="Times New Roman CE" w:cs="Times New Roman"/>
          <w:i w:val="0"/>
          <w:iCs w:val="0"/>
          <w:color w:val="auto"/>
          <w:sz w:val="24"/>
          <w:szCs w:val="24"/>
          <w:u w:val="none"/>
          <w:lang w:val="en-US"/>
        </w:rPr>
        <w:t xml:space="preserve">, în regim de reţinere la sursă a impozitului, pentru care venitul net/brut cumulat, declarat de plătitorii de venituri în formularul 112, </w:t>
      </w:r>
      <w:r>
        <w:rPr>
          <w:rFonts w:hint="default" w:eastAsia="Times New Roman CE" w:cs="Times New Roman"/>
          <w:i w:val="0"/>
          <w:iCs w:val="0"/>
          <w:color w:val="auto"/>
          <w:sz w:val="24"/>
          <w:szCs w:val="24"/>
          <w:u w:val="none"/>
          <w:lang w:val="ro-RO"/>
        </w:rPr>
        <w:t xml:space="preserve">pentru care a fost reținută la sursă contribuția de asigurări sociale de sănătate, </w:t>
      </w:r>
      <w:r>
        <w:rPr>
          <w:rFonts w:hint="default" w:ascii="Times New Roman" w:hAnsi="Times New Roman" w:eastAsia="Times New Roman CE" w:cs="Times New Roman"/>
          <w:i w:val="0"/>
          <w:iCs w:val="0"/>
          <w:color w:val="auto"/>
          <w:sz w:val="24"/>
          <w:szCs w:val="24"/>
          <w:u w:val="none"/>
          <w:lang w:val="en-US"/>
        </w:rPr>
        <w:t>este sub nivelul a 6 salarii minime brute pe ţară;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d) contribuabilii pentru care plătitorii de venituri au reţinut la sursă contribuţia de asigurări sociale de sănătate calculată la plafonul de 24 de salarii minime brute pe ţară anuale şi declarată în formularul 112;</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e</w:t>
      </w:r>
      <w:r>
        <w:rPr>
          <w:rFonts w:hint="default" w:ascii="Times New Roman" w:hAnsi="Times New Roman" w:eastAsia="Times New Roman CE" w:cs="Times New Roman"/>
          <w:i w:val="0"/>
          <w:iCs w:val="0"/>
          <w:color w:val="auto"/>
          <w:sz w:val="24"/>
          <w:szCs w:val="24"/>
          <w:u w:val="none"/>
          <w:lang w:val="en-US"/>
        </w:rPr>
        <w:t xml:space="preserve">) contribuabilii pentru care plătitorii de venituri au reţinut la sursă contribuţia de asigurări sociale de sănătate calculată la plafonul de 6 salarii minime brute pe ţară anuale şi declarată în formularul 112, </w:t>
      </w:r>
      <w:r>
        <w:rPr>
          <w:rFonts w:hint="default" w:eastAsia="Times New Roman CE" w:cs="Times New Roman"/>
          <w:i w:val="0"/>
          <w:iCs w:val="0"/>
          <w:color w:val="auto"/>
          <w:sz w:val="24"/>
          <w:szCs w:val="24"/>
          <w:u w:val="none"/>
          <w:lang w:val="ro-RO"/>
        </w:rPr>
        <w:t xml:space="preserve">și care </w:t>
      </w:r>
      <w:r>
        <w:rPr>
          <w:rFonts w:hint="default" w:ascii="Times New Roman" w:hAnsi="Times New Roman" w:eastAsia="Times New Roman CE" w:cs="Times New Roman"/>
          <w:i w:val="0"/>
          <w:iCs w:val="0"/>
          <w:color w:val="auto"/>
          <w:sz w:val="24"/>
          <w:szCs w:val="24"/>
          <w:u w:val="none"/>
          <w:lang w:val="en-US"/>
        </w:rPr>
        <w:t>au realizat</w:t>
      </w:r>
      <w:r>
        <w:rPr>
          <w:rFonts w:hint="default" w:eastAsia="Times New Roman CE" w:cs="Times New Roman"/>
          <w:i w:val="0"/>
          <w:iCs w:val="0"/>
          <w:color w:val="auto"/>
          <w:sz w:val="24"/>
          <w:szCs w:val="24"/>
          <w:u w:val="none"/>
          <w:lang w:val="ro-RO"/>
        </w:rPr>
        <w:t xml:space="preserve"> venituri între 6 și</w:t>
      </w:r>
      <w:r>
        <w:rPr>
          <w:rFonts w:hint="default" w:ascii="Times New Roman" w:hAnsi="Times New Roman" w:eastAsia="Times New Roman CE" w:cs="Times New Roman"/>
          <w:i w:val="0"/>
          <w:iCs w:val="0"/>
          <w:color w:val="auto"/>
          <w:sz w:val="24"/>
          <w:szCs w:val="24"/>
          <w:u w:val="none"/>
          <w:lang w:val="en-US"/>
        </w:rPr>
        <w:t xml:space="preserve"> 12 salarii minime brute pe ţar</w:t>
      </w:r>
      <w:r>
        <w:rPr>
          <w:rFonts w:hint="default" w:eastAsia="Times New Roman CE" w:cs="Times New Roman"/>
          <w:i w:val="0"/>
          <w:iCs w:val="0"/>
          <w:color w:val="auto"/>
          <w:sz w:val="24"/>
          <w:szCs w:val="24"/>
          <w:u w:val="none"/>
          <w:lang w:val="ro-RO"/>
        </w:rPr>
        <w:t>ă</w:t>
      </w:r>
      <w:r>
        <w:rPr>
          <w:rFonts w:hint="default" w:ascii="Times New Roman" w:hAnsi="Times New Roman" w:eastAsia="Times New Roman CE" w:cs="Times New Roman"/>
          <w:i w:val="0"/>
          <w:iCs w:val="0"/>
          <w:color w:val="auto"/>
          <w:sz w:val="24"/>
          <w:szCs w:val="24"/>
          <w:u w:val="none"/>
          <w:lang w:val="en-US"/>
        </w:rPr>
        <w:t>;</w:t>
      </w:r>
    </w:p>
    <w:p>
      <w:pPr>
        <w:spacing w:beforeLines="0" w:afterLines="0"/>
        <w:ind w:firstLine="720" w:firstLineChars="0"/>
        <w:jc w:val="both"/>
        <w:rPr>
          <w:rFonts w:hint="default" w:eastAsia="Times New Roman CE" w:cs="Times New Roman"/>
          <w:i w:val="0"/>
          <w:iCs w:val="0"/>
          <w:color w:val="auto"/>
          <w:sz w:val="24"/>
          <w:szCs w:val="24"/>
          <w:u w:val="none"/>
          <w:lang w:val="ro-RO"/>
        </w:rPr>
      </w:pPr>
      <w:r>
        <w:rPr>
          <w:rFonts w:hint="default" w:eastAsia="Times New Roman CE" w:cs="Times New Roman"/>
          <w:i w:val="0"/>
          <w:iCs w:val="0"/>
          <w:color w:val="auto"/>
          <w:sz w:val="24"/>
          <w:szCs w:val="24"/>
          <w:u w:val="none"/>
          <w:lang w:val="ro-RO"/>
        </w:rPr>
        <w:t>f</w:t>
      </w:r>
      <w:r>
        <w:rPr>
          <w:rFonts w:hint="default" w:ascii="Times New Roman" w:hAnsi="Times New Roman" w:eastAsia="Times New Roman CE" w:cs="Times New Roman"/>
          <w:i w:val="0"/>
          <w:iCs w:val="0"/>
          <w:color w:val="auto"/>
          <w:sz w:val="24"/>
          <w:szCs w:val="24"/>
          <w:u w:val="none"/>
          <w:lang w:val="en-US"/>
        </w:rPr>
        <w:t xml:space="preserve">) contribuabilii pentru care plătitorii de venituri au reţinut la sursă contribuţia de asigurări sociale de sănătate calculată la plafonul de 12 salarii minime brute pe ţară anuale şi declarată în formularul 112, </w:t>
      </w:r>
      <w:r>
        <w:rPr>
          <w:rFonts w:hint="default" w:eastAsia="Times New Roman CE" w:cs="Times New Roman"/>
          <w:i w:val="0"/>
          <w:iCs w:val="0"/>
          <w:color w:val="auto"/>
          <w:sz w:val="24"/>
          <w:szCs w:val="24"/>
          <w:u w:val="none"/>
          <w:lang w:val="ro-RO"/>
        </w:rPr>
        <w:t xml:space="preserve">și care </w:t>
      </w:r>
      <w:r>
        <w:rPr>
          <w:rFonts w:hint="default" w:ascii="Times New Roman" w:hAnsi="Times New Roman" w:eastAsia="Times New Roman CE" w:cs="Times New Roman"/>
          <w:i w:val="0"/>
          <w:iCs w:val="0"/>
          <w:color w:val="auto"/>
          <w:sz w:val="24"/>
          <w:szCs w:val="24"/>
          <w:u w:val="none"/>
          <w:lang w:val="en-US"/>
        </w:rPr>
        <w:t xml:space="preserve">au realizat </w:t>
      </w:r>
      <w:r>
        <w:rPr>
          <w:rFonts w:hint="default" w:eastAsia="Times New Roman CE" w:cs="Times New Roman"/>
          <w:i w:val="0"/>
          <w:iCs w:val="0"/>
          <w:color w:val="auto"/>
          <w:sz w:val="24"/>
          <w:szCs w:val="24"/>
          <w:u w:val="none"/>
          <w:lang w:val="ro-RO"/>
        </w:rPr>
        <w:t xml:space="preserve">venituri între 12 și </w:t>
      </w:r>
      <w:r>
        <w:rPr>
          <w:rFonts w:hint="default" w:ascii="Times New Roman" w:hAnsi="Times New Roman" w:eastAsia="Times New Roman CE" w:cs="Times New Roman"/>
          <w:i w:val="0"/>
          <w:iCs w:val="0"/>
          <w:color w:val="auto"/>
          <w:sz w:val="24"/>
          <w:szCs w:val="24"/>
          <w:u w:val="none"/>
          <w:lang w:val="en-US"/>
        </w:rPr>
        <w:t>24 salarii minime brute pe ţară</w:t>
      </w:r>
      <w:r>
        <w:rPr>
          <w:rFonts w:hint="default" w:eastAsia="Times New Roman CE" w:cs="Times New Roman"/>
          <w:i w:val="0"/>
          <w:iCs w:val="0"/>
          <w:color w:val="auto"/>
          <w:sz w:val="24"/>
          <w:szCs w:val="24"/>
          <w:u w:val="none"/>
          <w:lang w:val="ro-RO"/>
        </w:rPr>
        <w: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g</w:t>
      </w:r>
      <w:r>
        <w:rPr>
          <w:rFonts w:hint="default" w:ascii="Times New Roman" w:hAnsi="Times New Roman" w:eastAsia="Times New Roman CE" w:cs="Times New Roman"/>
          <w:i w:val="0"/>
          <w:iCs w:val="0"/>
          <w:color w:val="auto"/>
          <w:sz w:val="24"/>
          <w:szCs w:val="24"/>
          <w:u w:val="none"/>
          <w:lang w:val="en-US"/>
        </w:rPr>
        <w:t>) persoanele care nu au calitatea de contribuabil la sistemul de asigurări sociale de sănătate, respectiv care deţin o asigurare pentru boală şi maternitate în sistemul de securitate socială din alt stat membru al Uniunii Europene, Spaţiului Economic European şi Confederaţiei Elveţiene sau în statele cu care România are încheiate acorduri bilaterale de securitate socială cu prevederi pentru asigurarea de boală-maternitate, în temeiul legislaţiei interne a statelor respective, care produce efecte pe teritoriul României;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4</w:t>
      </w:r>
      <w:r>
        <w:rPr>
          <w:rFonts w:hint="default" w:ascii="Times New Roman" w:hAnsi="Times New Roman" w:eastAsia="Times New Roman CE" w:cs="Times New Roman"/>
          <w:i w:val="0"/>
          <w:iCs w:val="0"/>
          <w:color w:val="auto"/>
          <w:sz w:val="24"/>
          <w:szCs w:val="24"/>
          <w:u w:val="none"/>
          <w:lang w:val="en-US"/>
        </w:rPr>
        <w:t xml:space="preserve">. În urma eliminărilor de la pct. </w:t>
      </w: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3</w:t>
      </w:r>
      <w:r>
        <w:rPr>
          <w:rFonts w:hint="default" w:ascii="Times New Roman" w:hAnsi="Times New Roman" w:eastAsia="Times New Roman CE" w:cs="Times New Roman"/>
          <w:i w:val="0"/>
          <w:iCs w:val="0"/>
          <w:color w:val="auto"/>
          <w:sz w:val="24"/>
          <w:szCs w:val="24"/>
          <w:u w:val="none"/>
          <w:lang w:val="en-US"/>
        </w:rPr>
        <w:t xml:space="preserve"> rezultă lista contribuabililor care nu şi-au îndeplinit obligaţiile declarative privind contribuţia de asigurări sociale de sănătate.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5</w:t>
      </w:r>
      <w:r>
        <w:rPr>
          <w:rFonts w:hint="default" w:ascii="Times New Roman" w:hAnsi="Times New Roman" w:eastAsia="Times New Roman CE" w:cs="Times New Roman"/>
          <w:i w:val="0"/>
          <w:iCs w:val="0"/>
          <w:color w:val="auto"/>
          <w:sz w:val="24"/>
          <w:szCs w:val="24"/>
          <w:u w:val="none"/>
          <w:lang w:val="en-US"/>
        </w:rPr>
        <w:t xml:space="preserve">. Organul fiscal competent parcurge etapele de notificare şi audiere a contribuabililor </w:t>
      </w:r>
      <w:r>
        <w:rPr>
          <w:rFonts w:hint="default" w:eastAsia="Times New Roman CE" w:cs="Times New Roman"/>
          <w:i w:val="0"/>
          <w:iCs w:val="0"/>
          <w:color w:val="auto"/>
          <w:sz w:val="24"/>
          <w:szCs w:val="24"/>
          <w:u w:val="none"/>
          <w:lang w:val="ro-RO"/>
        </w:rPr>
        <w:t>din</w:t>
      </w:r>
      <w:r>
        <w:rPr>
          <w:rFonts w:hint="default" w:ascii="Times New Roman" w:hAnsi="Times New Roman" w:eastAsia="Times New Roman CE" w:cs="Times New Roman"/>
          <w:i w:val="0"/>
          <w:iCs w:val="0"/>
          <w:color w:val="auto"/>
          <w:sz w:val="24"/>
          <w:szCs w:val="24"/>
          <w:u w:val="none"/>
          <w:lang w:val="en-US"/>
        </w:rPr>
        <w:t xml:space="preserve"> lista de la pct. </w:t>
      </w: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4</w:t>
      </w:r>
      <w:r>
        <w:rPr>
          <w:rFonts w:hint="default" w:ascii="Times New Roman" w:hAnsi="Times New Roman" w:eastAsia="Times New Roman CE" w:cs="Times New Roman"/>
          <w:i w:val="0"/>
          <w:iCs w:val="0"/>
          <w:color w:val="auto"/>
          <w:sz w:val="24"/>
          <w:szCs w:val="24"/>
          <w:u w:val="none"/>
          <w:lang w:val="en-US"/>
        </w:rPr>
        <w:t>, potrivit pct. 1</w:t>
      </w:r>
      <w:r>
        <w:rPr>
          <w:rFonts w:hint="default" w:eastAsia="Times New Roman CE" w:cs="Times New Roman"/>
          <w:i w:val="0"/>
          <w:iCs w:val="0"/>
          <w:color w:val="auto"/>
          <w:sz w:val="24"/>
          <w:szCs w:val="24"/>
          <w:u w:val="none"/>
          <w:lang w:val="ro-RO"/>
        </w:rPr>
        <w:t>2</w:t>
      </w:r>
      <w:r>
        <w:rPr>
          <w:rFonts w:hint="default" w:ascii="Times New Roman" w:hAnsi="Times New Roman" w:eastAsia="Times New Roman CE" w:cs="Times New Roman"/>
          <w:i w:val="0"/>
          <w:iCs w:val="0"/>
          <w:color w:val="auto"/>
          <w:sz w:val="24"/>
          <w:szCs w:val="24"/>
          <w:u w:val="none"/>
          <w:lang w:val="en-US"/>
        </w:rPr>
        <w:t xml:space="preserve"> - 1</w:t>
      </w:r>
      <w:r>
        <w:rPr>
          <w:rFonts w:hint="default" w:eastAsia="Times New Roman CE" w:cs="Times New Roman"/>
          <w:i w:val="0"/>
          <w:iCs w:val="0"/>
          <w:color w:val="auto"/>
          <w:sz w:val="24"/>
          <w:szCs w:val="24"/>
          <w:u w:val="none"/>
          <w:lang w:val="ro-RO"/>
        </w:rPr>
        <w:t>5</w:t>
      </w:r>
      <w:r>
        <w:rPr>
          <w:rFonts w:hint="default" w:ascii="Times New Roman" w:hAnsi="Times New Roman" w:eastAsia="Times New Roman CE" w:cs="Times New Roman"/>
          <w:i w:val="0"/>
          <w:iCs w:val="0"/>
          <w:color w:val="auto"/>
          <w:sz w:val="24"/>
          <w:szCs w:val="24"/>
          <w:u w:val="none"/>
          <w:lang w:val="en-US"/>
        </w:rPr>
        <w:t xml:space="preserve"> de la secţiunea 1, </w:t>
      </w:r>
      <w:r>
        <w:rPr>
          <w:rFonts w:hint="default" w:eastAsia="Times New Roman CE" w:cs="Times New Roman"/>
          <w:i w:val="0"/>
          <w:iCs w:val="0"/>
          <w:color w:val="auto"/>
          <w:sz w:val="24"/>
          <w:szCs w:val="24"/>
          <w:u w:val="none"/>
          <w:lang w:val="ro-RO"/>
        </w:rPr>
        <w:t xml:space="preserve">subsecțiunea 1.1., </w:t>
      </w:r>
      <w:r>
        <w:rPr>
          <w:rFonts w:hint="default" w:ascii="Times New Roman" w:hAnsi="Times New Roman" w:eastAsia="Times New Roman CE" w:cs="Times New Roman"/>
          <w:i w:val="0"/>
          <w:iCs w:val="0"/>
          <w:color w:val="auto"/>
          <w:sz w:val="24"/>
          <w:szCs w:val="24"/>
          <w:u w:val="none"/>
          <w:lang w:val="en-US"/>
        </w:rPr>
        <w:t>care se aplică în mod corespunzător.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6</w:t>
      </w:r>
      <w:r>
        <w:rPr>
          <w:rFonts w:hint="default" w:ascii="Times New Roman" w:hAnsi="Times New Roman" w:eastAsia="Times New Roman CE" w:cs="Times New Roman"/>
          <w:i w:val="0"/>
          <w:iCs w:val="0"/>
          <w:color w:val="auto"/>
          <w:sz w:val="24"/>
          <w:szCs w:val="24"/>
          <w:u w:val="none"/>
          <w:lang w:val="en-US"/>
        </w:rPr>
        <w:t>. (1) Pentru contribuabilii din lista rezultată în urma parcurgerii etapelor de notificare şi audiere se estimează baza anuală de calcul al contribuţiei de asigurări sociale de sănătate, după cum urmează: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a) la nivelul a 6 salarii minime brute pe ţară, în vigoare la termenul de depunere a declaraţiei unice estimative, în cazul veniturilor realizate cuprinse între 6 salarii minime brute pe ţară inclusiv şi 12 salarii minime brute pe ţară;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b) la nivelul a 12 salarii minime brute pe ţară, în vigoare la termenul de depunere a declaraţiei unice estimative, în cazul veniturilor realizate cuprinse între 12 salarii minime brute pe ţară inclusiv şi 24 de salarii minime brute pe ţară;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ascii="Times New Roman" w:hAnsi="Times New Roman" w:eastAsia="Times New Roman CE" w:cs="Times New Roman"/>
          <w:i w:val="0"/>
          <w:iCs w:val="0"/>
          <w:color w:val="auto"/>
          <w:sz w:val="24"/>
          <w:szCs w:val="24"/>
          <w:u w:val="none"/>
          <w:lang w:val="en-US"/>
        </w:rPr>
        <w:t>c) la nivelul de 24 de salarii minime brute pe ţară, în vigoare la termenul de depunere a declaraţiei unice estimative, în cazul veniturilor realizate cel puţin egale cu 24 de salarii minime brute pe ţară.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 xml:space="preserve">(2) </w:t>
      </w:r>
      <w:r>
        <w:rPr>
          <w:rFonts w:hint="default" w:ascii="Times New Roman" w:hAnsi="Times New Roman" w:eastAsia="Times New Roman CE" w:cs="Times New Roman"/>
          <w:i w:val="0"/>
          <w:iCs w:val="0"/>
          <w:color w:val="auto"/>
          <w:sz w:val="24"/>
          <w:szCs w:val="24"/>
          <w:u w:val="none"/>
          <w:lang w:val="en-US"/>
        </w:rPr>
        <w:t>Se întocmeşte "Referatul privind estimarea bazei de calcul al contribuţiei de asigurări sociale şi al contribuţiei de asigurări sociale de sănătate în cazul stabilirii din oficiu a obligaţiilor de plată", prevăzut în anexa nr. 3 la ordin. Referatul se întocmeşte într-un singur exemplar, se verifică şi se avizează de către conducătorul organului fiscal competent, precum şi de către persoanele implicate potrivit competenţelor stabilite prin Regulamentul de organizare şi funcţionare şi prin prezenta procedură.</w:t>
      </w:r>
    </w:p>
    <w:p>
      <w:pPr>
        <w:spacing w:beforeLines="0" w:afterLines="0"/>
        <w:ind w:firstLine="720" w:firstLineChars="0"/>
        <w:jc w:val="both"/>
        <w:rPr>
          <w:rFonts w:hint="default" w:eastAsia="Times New Roman CE" w:cs="Times New Roman"/>
          <w:i w:val="0"/>
          <w:iCs w:val="0"/>
          <w:color w:val="auto"/>
          <w:sz w:val="24"/>
          <w:szCs w:val="24"/>
          <w:u w:val="none"/>
          <w:lang w:val="ro-RO"/>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7</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 xml:space="preserve">(1) </w:t>
      </w:r>
      <w:r>
        <w:rPr>
          <w:rFonts w:hint="default" w:ascii="Times New Roman" w:hAnsi="Times New Roman" w:eastAsia="Times New Roman CE" w:cs="Times New Roman"/>
          <w:i w:val="0"/>
          <w:iCs w:val="0"/>
          <w:color w:val="auto"/>
          <w:sz w:val="24"/>
          <w:szCs w:val="24"/>
          <w:u w:val="none"/>
          <w:lang w:val="en-US"/>
        </w:rPr>
        <w:t xml:space="preserve">Contribuţia de asigurări sociale de sănătate se stabileşte prin aplicarea cotei de contribuţie de asigurări sociale de sănătate, prevăzută la art. 156 din Codul fiscal, asupra bazei anuale de calcul </w:t>
      </w:r>
      <w:r>
        <w:rPr>
          <w:rFonts w:hint="default" w:eastAsia="Times New Roman CE" w:cs="Times New Roman"/>
          <w:i w:val="0"/>
          <w:iCs w:val="0"/>
          <w:color w:val="auto"/>
          <w:sz w:val="24"/>
          <w:szCs w:val="24"/>
          <w:u w:val="none"/>
          <w:lang w:val="ro-RO"/>
        </w:rPr>
        <w:t>prevăzută la pct.5</w:t>
      </w:r>
      <w:r>
        <w:rPr>
          <w:rFonts w:hint="default" w:eastAsia="Times New Roman CE" w:cs="Times New Roman"/>
          <w:i w:val="0"/>
          <w:iCs w:val="0"/>
          <w:color w:val="auto"/>
          <w:sz w:val="24"/>
          <w:szCs w:val="24"/>
          <w:u w:val="none"/>
          <w:lang w:val="en-US"/>
        </w:rPr>
        <w:t>6</w:t>
      </w:r>
      <w:r>
        <w:rPr>
          <w:rFonts w:hint="default" w:eastAsia="Times New Roman CE" w:cs="Times New Roman"/>
          <w:i w:val="0"/>
          <w:iCs w:val="0"/>
          <w:color w:val="auto"/>
          <w:sz w:val="24"/>
          <w:szCs w:val="24"/>
          <w:u w:val="none"/>
          <w:lang w:val="ro-RO"/>
        </w:rPr>
        <w:t>.</w:t>
      </w:r>
    </w:p>
    <w:p>
      <w:pPr>
        <w:spacing w:beforeLines="0" w:afterLines="0"/>
        <w:ind w:firstLine="720" w:firstLineChars="0"/>
        <w:jc w:val="both"/>
        <w:rPr>
          <w:rFonts w:hint="default" w:ascii="Times New Roman CE" w:hAnsi="Times New Roman CE" w:eastAsia="Times New Roman CE"/>
          <w:i/>
          <w:color w:val="auto"/>
          <w:sz w:val="28"/>
          <w:lang w:val="ro-RO"/>
        </w:rPr>
      </w:pPr>
      <w:r>
        <w:rPr>
          <w:rFonts w:hint="default" w:eastAsia="Times New Roman CE" w:cs="Times New Roman"/>
          <w:i w:val="0"/>
          <w:iCs w:val="0"/>
          <w:color w:val="auto"/>
          <w:sz w:val="24"/>
          <w:szCs w:val="24"/>
          <w:u w:val="none"/>
          <w:lang w:val="ro-RO"/>
        </w:rPr>
        <w:t xml:space="preserve">(2) </w:t>
      </w:r>
      <w:r>
        <w:rPr>
          <w:rFonts w:hint="default" w:ascii="Times New Roman" w:hAnsi="Times New Roman" w:eastAsia="Times New Roman CE" w:cs="Times New Roman"/>
          <w:i w:val="0"/>
          <w:iCs w:val="0"/>
          <w:color w:val="auto"/>
          <w:sz w:val="24"/>
          <w:szCs w:val="24"/>
          <w:u w:val="none"/>
          <w:lang w:val="ro-RO"/>
        </w:rPr>
        <w:t>Î</w:t>
      </w:r>
      <w:r>
        <w:rPr>
          <w:rFonts w:hint="default" w:ascii="Times New Roman" w:hAnsi="Times New Roman" w:eastAsia="Times New Roman CE" w:cs="Times New Roman"/>
          <w:i w:val="0"/>
          <w:iCs/>
          <w:color w:val="auto"/>
          <w:sz w:val="24"/>
          <w:szCs w:val="24"/>
          <w:u w:val="none"/>
          <w:lang w:val="en-US"/>
        </w:rPr>
        <w:t>n vederea determinării contribuţiei de asigurări sociale de sănătate de plată se ia în calcul contribuţia reţinută la sursă de către plătitorii de venituri</w:t>
      </w:r>
      <w:r>
        <w:rPr>
          <w:rFonts w:hint="default" w:ascii="Times New Roman" w:hAnsi="Times New Roman" w:eastAsia="Times New Roman CE" w:cs="Times New Roman"/>
          <w:i w:val="0"/>
          <w:iCs/>
          <w:color w:val="auto"/>
          <w:sz w:val="24"/>
          <w:szCs w:val="24"/>
          <w:u w:val="none"/>
          <w:lang w:val="ro-RO"/>
        </w:rPr>
        <w:t xml:space="preserve"> </w:t>
      </w:r>
      <w:r>
        <w:rPr>
          <w:rFonts w:hint="default" w:ascii="Times New Roman" w:hAnsi="Times New Roman" w:eastAsia="Times New Roman CE" w:cs="Times New Roman"/>
          <w:i w:val="0"/>
          <w:iCs/>
          <w:color w:val="auto"/>
          <w:sz w:val="24"/>
          <w:szCs w:val="24"/>
          <w:u w:val="none"/>
          <w:lang w:val="en-US"/>
        </w:rPr>
        <w:t>din drepturi de proprietate intelectuală, din arendă, din asocieri cu persoane juridice contribuabili potrivit titlului II sau III</w:t>
      </w:r>
      <w:r>
        <w:rPr>
          <w:rFonts w:hint="default" w:ascii="Times New Roman" w:hAnsi="Times New Roman" w:eastAsia="Times New Roman CE" w:cs="Times New Roman"/>
          <w:i w:val="0"/>
          <w:iCs/>
          <w:color w:val="auto"/>
          <w:sz w:val="24"/>
          <w:szCs w:val="24"/>
          <w:u w:val="none"/>
          <w:lang w:val="ro-RO"/>
        </w:rPr>
        <w:t xml:space="preserve"> din Codul fisca</w:t>
      </w:r>
      <w:r>
        <w:rPr>
          <w:rFonts w:hint="default" w:eastAsia="Times New Roman CE" w:cs="Times New Roman"/>
          <w:i w:val="0"/>
          <w:iCs/>
          <w:color w:val="auto"/>
          <w:sz w:val="24"/>
          <w:szCs w:val="24"/>
          <w:u w:val="none"/>
          <w:lang w:val="ro-RO"/>
        </w:rPr>
        <w:t>l.</w:t>
      </w:r>
    </w:p>
    <w:p>
      <w:pPr>
        <w:spacing w:beforeLines="0" w:afterLines="0"/>
        <w:ind w:firstLine="720" w:firstLineChars="0"/>
        <w:jc w:val="both"/>
        <w:rPr>
          <w:rFonts w:hint="default" w:ascii="Times New Roman" w:hAnsi="Times New Roman" w:eastAsia="Times New Roman CE" w:cs="Times New Roman"/>
          <w:i w:val="0"/>
          <w:iCs/>
          <w:color w:val="auto"/>
          <w:sz w:val="24"/>
          <w:szCs w:val="24"/>
          <w:u w:val="none"/>
          <w:lang w:val="ro-RO"/>
        </w:rPr>
      </w:pPr>
      <w:r>
        <w:rPr>
          <w:rFonts w:hint="default" w:eastAsia="Times New Roman CE" w:cs="Times New Roman"/>
          <w:i w:val="0"/>
          <w:iCs/>
          <w:color w:val="auto"/>
          <w:sz w:val="24"/>
          <w:szCs w:val="24"/>
          <w:u w:val="none"/>
          <w:lang w:val="ro-RO"/>
        </w:rPr>
        <w:t>(3)</w:t>
      </w:r>
      <w:r>
        <w:rPr>
          <w:rFonts w:hint="default" w:ascii="Times New Roman" w:hAnsi="Times New Roman" w:eastAsia="Times New Roman CE" w:cs="Times New Roman"/>
          <w:i w:val="0"/>
          <w:iCs/>
          <w:color w:val="auto"/>
          <w:sz w:val="24"/>
          <w:szCs w:val="24"/>
          <w:u w:val="none"/>
          <w:lang w:val="ro-RO"/>
        </w:rPr>
        <w:t xml:space="preserve"> Nivelul contribuției de asigurări sociale de sănătate reținută la sursă de plătitorii de venituri nu poate depăși contribuția</w:t>
      </w:r>
      <w:r>
        <w:rPr>
          <w:rFonts w:hint="default" w:eastAsia="Times New Roman CE" w:cs="Times New Roman"/>
          <w:i w:val="0"/>
          <w:iCs/>
          <w:color w:val="auto"/>
          <w:sz w:val="24"/>
          <w:szCs w:val="24"/>
          <w:u w:val="none"/>
          <w:lang w:val="ro-RO"/>
        </w:rPr>
        <w:t xml:space="preserve"> stabilită</w:t>
      </w:r>
      <w:r>
        <w:rPr>
          <w:rFonts w:hint="default" w:ascii="Times New Roman" w:hAnsi="Times New Roman" w:eastAsia="Times New Roman CE" w:cs="Times New Roman"/>
          <w:i w:val="0"/>
          <w:iCs/>
          <w:color w:val="auto"/>
          <w:sz w:val="24"/>
          <w:szCs w:val="24"/>
          <w:u w:val="none"/>
          <w:lang w:val="ro-RO"/>
        </w:rPr>
        <w:t xml:space="preserve"> potrivit </w:t>
      </w:r>
      <w:r>
        <w:rPr>
          <w:rFonts w:hint="default" w:eastAsia="Times New Roman CE" w:cs="Times New Roman"/>
          <w:i w:val="0"/>
          <w:iCs/>
          <w:color w:val="auto"/>
          <w:sz w:val="24"/>
          <w:szCs w:val="24"/>
          <w:u w:val="none"/>
          <w:lang w:val="ro-RO"/>
        </w:rPr>
        <w:t>alin.(1)</w:t>
      </w:r>
      <w:r>
        <w:rPr>
          <w:rFonts w:hint="default" w:ascii="Times New Roman" w:hAnsi="Times New Roman" w:eastAsia="Times New Roman CE" w:cs="Times New Roman"/>
          <w:i w:val="0"/>
          <w:iCs/>
          <w:color w:val="auto"/>
          <w:sz w:val="24"/>
          <w:szCs w:val="24"/>
          <w:u w:val="none"/>
          <w:lang w:val="ro-RO"/>
        </w:rPr>
        <w:t>.</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8</w:t>
      </w:r>
      <w:r>
        <w:rPr>
          <w:rFonts w:hint="default" w:ascii="Times New Roman" w:hAnsi="Times New Roman" w:eastAsia="Times New Roman CE" w:cs="Times New Roman"/>
          <w:i w:val="0"/>
          <w:iCs w:val="0"/>
          <w:color w:val="auto"/>
          <w:sz w:val="24"/>
          <w:szCs w:val="24"/>
          <w:u w:val="none"/>
          <w:lang w:val="en-US"/>
        </w:rPr>
        <w:t xml:space="preserve">. Pe baza datelor din referatul prevăzut la pct. </w:t>
      </w:r>
      <w:r>
        <w:rPr>
          <w:rFonts w:hint="default" w:eastAsia="Times New Roman CE" w:cs="Times New Roman"/>
          <w:i w:val="0"/>
          <w:iCs w:val="0"/>
          <w:color w:val="auto"/>
          <w:sz w:val="24"/>
          <w:szCs w:val="24"/>
          <w:u w:val="none"/>
          <w:lang w:val="ro-RO"/>
        </w:rPr>
        <w:t>5</w:t>
      </w:r>
      <w:r>
        <w:rPr>
          <w:rFonts w:hint="default" w:eastAsia="Times New Roman CE" w:cs="Times New Roman"/>
          <w:i w:val="0"/>
          <w:iCs w:val="0"/>
          <w:color w:val="auto"/>
          <w:sz w:val="24"/>
          <w:szCs w:val="24"/>
          <w:u w:val="none"/>
          <w:lang w:val="en-US"/>
        </w:rPr>
        <w:t>6</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emite "Decizia privind stabilirea din oficiu a contribuţiei de asigurări sociale şi a contribuţiei de asigurări sociale de sănătate pentru persoane fizice". Modelul şi conţinutul deciziei de impunere sunt prevăzute în anexa nr. 4 la ordin.</w:t>
      </w:r>
    </w:p>
    <w:p>
      <w:pPr>
        <w:numPr>
          <w:ilvl w:val="0"/>
          <w:numId w:val="0"/>
        </w:numPr>
        <w:ind w:firstLine="720" w:firstLineChars="0"/>
        <w:jc w:val="both"/>
        <w:rPr>
          <w:rFonts w:hint="default" w:ascii="Times New Roman" w:hAnsi="Times New Roman" w:eastAsia="Times New Roman CE" w:cs="Times New Roman"/>
          <w:b w:val="0"/>
          <w:bCs w:val="0"/>
          <w:i w:val="0"/>
          <w:iCs/>
          <w:color w:val="auto"/>
          <w:sz w:val="24"/>
          <w:szCs w:val="24"/>
          <w:lang w:val="en-US"/>
        </w:rPr>
      </w:pPr>
      <w:r>
        <w:rPr>
          <w:rFonts w:hint="default" w:eastAsia="Times New Roman CE" w:cs="Times New Roman"/>
          <w:b w:val="0"/>
          <w:bCs w:val="0"/>
          <w:i w:val="0"/>
          <w:iCs/>
          <w:color w:val="auto"/>
          <w:sz w:val="24"/>
          <w:szCs w:val="24"/>
          <w:lang w:val="en-US"/>
        </w:rPr>
        <w:t>59</w:t>
      </w:r>
      <w:r>
        <w:rPr>
          <w:rFonts w:hint="default" w:eastAsia="Times New Roman CE" w:cs="Times New Roman"/>
          <w:b w:val="0"/>
          <w:bCs w:val="0"/>
          <w:i w:val="0"/>
          <w:iCs/>
          <w:color w:val="auto"/>
          <w:sz w:val="24"/>
          <w:szCs w:val="24"/>
          <w:lang w:val="ro-RO"/>
        </w:rPr>
        <w:t xml:space="preserve">. </w:t>
      </w:r>
      <w:r>
        <w:rPr>
          <w:rFonts w:hint="default" w:eastAsia="Times New Roman CE" w:cs="Times New Roman"/>
          <w:b w:val="0"/>
          <w:bCs w:val="0"/>
          <w:i w:val="0"/>
          <w:iCs/>
          <w:color w:val="auto"/>
          <w:sz w:val="24"/>
          <w:szCs w:val="24"/>
          <w:lang w:val="en-US"/>
        </w:rPr>
        <w:t>Dispozi</w:t>
      </w:r>
      <w:r>
        <w:rPr>
          <w:rFonts w:hint="default" w:eastAsia="Times New Roman CE" w:cs="Times New Roman"/>
          <w:b w:val="0"/>
          <w:bCs w:val="0"/>
          <w:i w:val="0"/>
          <w:iCs/>
          <w:color w:val="auto"/>
          <w:sz w:val="24"/>
          <w:szCs w:val="24"/>
          <w:lang w:val="ro-RO"/>
        </w:rPr>
        <w:t>țiile art.23 și art.96 din Codul de procedură fiscală se aplică în mod corespunzător.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6</w:t>
      </w:r>
      <w:r>
        <w:rPr>
          <w:rFonts w:hint="default" w:eastAsia="Times New Roman CE" w:cs="Times New Roman"/>
          <w:i w:val="0"/>
          <w:iCs w:val="0"/>
          <w:color w:val="auto"/>
          <w:sz w:val="24"/>
          <w:szCs w:val="24"/>
          <w:u w:val="none"/>
          <w:lang w:val="en-US"/>
        </w:rPr>
        <w:t>0</w:t>
      </w:r>
      <w:r>
        <w:rPr>
          <w:rFonts w:hint="default" w:ascii="Times New Roman" w:hAnsi="Times New Roman" w:eastAsia="Times New Roman CE" w:cs="Times New Roman"/>
          <w:i w:val="0"/>
          <w:iCs w:val="0"/>
          <w:color w:val="auto"/>
          <w:sz w:val="24"/>
          <w:szCs w:val="24"/>
          <w:u w:val="none"/>
          <w:lang w:val="en-US"/>
        </w:rPr>
        <w:t xml:space="preserve">. Aprobarea şi comunicarea "Deciziei privind stabilirea din oficiu a contribuţiei de asigurări sociale şi a contribuţiei de asigurări sociale de sănătate pentru persoane fizice" se realizează potrivit prevederilor pct. </w:t>
      </w:r>
      <w:r>
        <w:rPr>
          <w:rFonts w:hint="default" w:eastAsia="Times New Roman CE" w:cs="Times New Roman"/>
          <w:i w:val="0"/>
          <w:iCs w:val="0"/>
          <w:color w:val="auto"/>
          <w:sz w:val="24"/>
          <w:szCs w:val="24"/>
          <w:u w:val="none"/>
          <w:lang w:val="ro-RO"/>
        </w:rPr>
        <w:t>20</w:t>
      </w:r>
      <w:r>
        <w:rPr>
          <w:rFonts w:hint="default" w:ascii="Times New Roman" w:hAnsi="Times New Roman" w:eastAsia="Times New Roman CE" w:cs="Times New Roman"/>
          <w:i w:val="0"/>
          <w:iCs w:val="0"/>
          <w:color w:val="auto"/>
          <w:sz w:val="24"/>
          <w:szCs w:val="24"/>
          <w:u w:val="none"/>
          <w:lang w:val="en-US"/>
        </w:rPr>
        <w:t xml:space="preserve"> 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w:t>
      </w:r>
    </w:p>
    <w:p>
      <w:pPr>
        <w:spacing w:beforeLines="0" w:afterLines="0"/>
        <w:jc w:val="both"/>
        <w:rPr>
          <w:rFonts w:hint="default" w:ascii="Times New Roman" w:hAnsi="Times New Roman" w:eastAsia="Times New Roman CE" w:cs="Times New Roman"/>
          <w:i w:val="0"/>
          <w:iCs w:val="0"/>
          <w:color w:val="auto"/>
          <w:sz w:val="24"/>
          <w:szCs w:val="24"/>
          <w:u w:val="none"/>
          <w:lang w:val="en-US"/>
        </w:rPr>
      </w:pPr>
    </w:p>
    <w:p>
      <w:pPr>
        <w:keepNext w:val="0"/>
        <w:keepLines w:val="0"/>
        <w:pageBreakBefore w:val="0"/>
        <w:widowControl/>
        <w:kinsoku/>
        <w:wordWrap/>
        <w:overflowPunct/>
        <w:topLinePunct w:val="0"/>
        <w:autoSpaceDE/>
        <w:autoSpaceDN/>
        <w:bidi w:val="0"/>
        <w:adjustRightInd/>
        <w:snapToGrid/>
        <w:spacing w:before="0" w:beforeLines="0" w:after="0" w:afterLines="0"/>
        <w:ind w:firstLine="720" w:firstLineChars="0"/>
        <w:jc w:val="both"/>
        <w:textAlignment w:val="baseline"/>
        <w:outlineLvl w:val="9"/>
        <w:rPr>
          <w:rFonts w:hint="default" w:ascii="Times New Roman" w:hAnsi="Times New Roman" w:cs="Times New Roman"/>
          <w:b/>
          <w:bCs/>
          <w:i w:val="0"/>
          <w:iCs w:val="0"/>
          <w:color w:val="auto"/>
          <w:sz w:val="24"/>
          <w:szCs w:val="24"/>
          <w:lang w:val="ro-RO"/>
        </w:rPr>
      </w:pPr>
      <w:r>
        <w:rPr>
          <w:b/>
          <w:color w:val="auto"/>
          <w:sz w:val="24"/>
          <w:szCs w:val="24"/>
          <w:lang w:val="ro-RO"/>
        </w:rPr>
        <w:t>Subs</w:t>
      </w:r>
      <w:r>
        <w:rPr>
          <w:b/>
          <w:color w:val="auto"/>
          <w:sz w:val="24"/>
          <w:szCs w:val="24"/>
        </w:rPr>
        <w:t xml:space="preserve">ecțiunea </w:t>
      </w:r>
      <w:r>
        <w:rPr>
          <w:b/>
          <w:color w:val="auto"/>
          <w:sz w:val="24"/>
          <w:szCs w:val="24"/>
          <w:lang w:val="ro-RO"/>
        </w:rPr>
        <w:t>2.3.</w:t>
      </w:r>
      <w:r>
        <w:rPr>
          <w:b/>
          <w:color w:val="auto"/>
          <w:sz w:val="24"/>
          <w:szCs w:val="24"/>
        </w:rPr>
        <w:t xml:space="preserve"> Procedura de stabilire din oficiu a contribuției de asigurări sociale</w:t>
      </w:r>
      <w:r>
        <w:rPr>
          <w:b/>
          <w:color w:val="auto"/>
          <w:sz w:val="24"/>
          <w:szCs w:val="24"/>
          <w:lang w:val="ro-RO"/>
        </w:rPr>
        <w:t xml:space="preserve"> de sănătate pentru </w:t>
      </w:r>
      <w:r>
        <w:rPr>
          <w:rFonts w:hint="default" w:ascii="Times New Roman" w:hAnsi="Times New Roman" w:cs="Times New Roman"/>
          <w:b/>
          <w:bCs/>
          <w:color w:val="auto"/>
          <w:sz w:val="24"/>
          <w:szCs w:val="24"/>
          <w:lang w:val="ro-RO" w:eastAsia="en-US" w:bidi="ar-SA"/>
        </w:rPr>
        <w:t xml:space="preserve">persoanele fizice care obțin </w:t>
      </w:r>
      <w:r>
        <w:rPr>
          <w:rFonts w:hint="default" w:ascii="Times New Roman" w:hAnsi="Times New Roman" w:cs="Times New Roman"/>
          <w:b/>
          <w:bCs/>
          <w:i w:val="0"/>
          <w:iCs w:val="0"/>
          <w:color w:val="auto"/>
          <w:sz w:val="24"/>
          <w:szCs w:val="24"/>
        </w:rPr>
        <w:t>venituri</w:t>
      </w:r>
      <w:r>
        <w:rPr>
          <w:rFonts w:hint="default" w:ascii="Times New Roman" w:hAnsi="Times New Roman" w:cs="Times New Roman"/>
          <w:b/>
          <w:bCs/>
          <w:i w:val="0"/>
          <w:iCs w:val="0"/>
          <w:color w:val="auto"/>
          <w:sz w:val="24"/>
          <w:szCs w:val="24"/>
          <w:lang w:val="ro-RO"/>
        </w:rPr>
        <w:t xml:space="preserve"> </w:t>
      </w:r>
      <w:r>
        <w:rPr>
          <w:rFonts w:hint="default" w:ascii="Times New Roman" w:hAnsi="Times New Roman" w:eastAsia="Times New Roman CE" w:cs="Times New Roman"/>
          <w:b/>
          <w:bCs/>
          <w:i w:val="0"/>
          <w:iCs/>
          <w:color w:val="auto"/>
          <w:sz w:val="24"/>
          <w:szCs w:val="24"/>
          <w:lang w:val="en-US"/>
        </w:rPr>
        <w:t>asimilate salariilor pentru activitatea desfăşurată în străinătate</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jc w:val="both"/>
        <w:textAlignment w:val="baseline"/>
        <w:outlineLvl w:val="9"/>
        <w:rPr>
          <w:rFonts w:hint="default" w:eastAsia="Times New Roman CE" w:cs="Times New Roman"/>
          <w:b w:val="0"/>
          <w:bCs w:val="0"/>
          <w:i w:val="0"/>
          <w:iCs/>
          <w:color w:val="auto"/>
          <w:sz w:val="24"/>
          <w:szCs w:val="24"/>
          <w:lang w:val="ro-RO"/>
        </w:rPr>
      </w:pPr>
    </w:p>
    <w:p>
      <w:pPr>
        <w:numPr>
          <w:ilvl w:val="0"/>
          <w:numId w:val="5"/>
        </w:numPr>
        <w:spacing w:beforeLines="0" w:afterLines="0"/>
        <w:ind w:firstLine="720" w:firstLineChars="300"/>
        <w:jc w:val="both"/>
        <w:rPr>
          <w:rFonts w:hint="default" w:ascii="Times New Roman" w:hAnsi="Times New Roman" w:eastAsia="Times New Roman CE" w:cs="Times New Roman"/>
          <w:b w:val="0"/>
          <w:bCs w:val="0"/>
          <w:i w:val="0"/>
          <w:iCs w:val="0"/>
          <w:color w:val="auto"/>
          <w:sz w:val="24"/>
          <w:szCs w:val="24"/>
          <w:u w:val="none"/>
          <w:lang w:val="en-US"/>
        </w:rPr>
      </w:pPr>
      <w:r>
        <w:rPr>
          <w:rFonts w:hint="default" w:ascii="Times New Roman" w:hAnsi="Times New Roman" w:eastAsia="Times New Roman CE" w:cs="Times New Roman"/>
          <w:b w:val="0"/>
          <w:bCs w:val="0"/>
          <w:i w:val="0"/>
          <w:iCs w:val="0"/>
          <w:color w:val="auto"/>
          <w:sz w:val="24"/>
          <w:szCs w:val="24"/>
          <w:u w:val="none"/>
          <w:lang w:val="en-US"/>
        </w:rPr>
        <w:t>Prezenta procedură se aplică persoanelor fizice care îndeplinesc următoarele condiţii cumulative:</w:t>
      </w:r>
    </w:p>
    <w:p>
      <w:pPr>
        <w:pStyle w:val="37"/>
        <w:numPr>
          <w:ilvl w:val="0"/>
          <w:numId w:val="6"/>
        </w:numPr>
        <w:spacing w:beforeLines="0" w:afterLines="0"/>
        <w:ind w:firstLine="720" w:firstLineChars="0"/>
        <w:jc w:val="both"/>
        <w:rPr>
          <w:rFonts w:hint="default" w:ascii="Times New Roman" w:hAnsi="Times New Roman" w:eastAsia="Times New Roman CE" w:cs="Times New Roman"/>
          <w:b w:val="0"/>
          <w:bCs/>
          <w:i w:val="0"/>
          <w:iCs/>
          <w:color w:val="auto"/>
          <w:sz w:val="24"/>
          <w:szCs w:val="24"/>
          <w:lang w:val="ro-RO"/>
        </w:rPr>
      </w:pPr>
      <w:r>
        <w:rPr>
          <w:rFonts w:hint="default" w:ascii="Times New Roman" w:hAnsi="Times New Roman" w:cs="Times New Roman"/>
          <w:color w:val="auto"/>
          <w:sz w:val="24"/>
          <w:szCs w:val="24"/>
          <w:lang w:val="ro-RO"/>
        </w:rPr>
        <w:t xml:space="preserve">au obținut categoriile de </w:t>
      </w:r>
      <w:r>
        <w:rPr>
          <w:rFonts w:hint="default" w:ascii="Times New Roman" w:hAnsi="Times New Roman" w:cs="Times New Roman"/>
          <w:b w:val="0"/>
          <w:bCs w:val="0"/>
          <w:i w:val="0"/>
          <w:iCs w:val="0"/>
          <w:color w:val="auto"/>
          <w:sz w:val="24"/>
          <w:szCs w:val="24"/>
        </w:rPr>
        <w:t>venituri</w:t>
      </w:r>
      <w:r>
        <w:rPr>
          <w:rFonts w:hint="default" w:ascii="Times New Roman" w:hAnsi="Times New Roman" w:cs="Times New Roman"/>
          <w:b w:val="0"/>
          <w:bCs w:val="0"/>
          <w:i w:val="0"/>
          <w:iCs w:val="0"/>
          <w:color w:val="auto"/>
          <w:sz w:val="24"/>
          <w:szCs w:val="24"/>
          <w:lang w:val="ro-RO"/>
        </w:rPr>
        <w:t xml:space="preserve"> </w:t>
      </w:r>
      <w:r>
        <w:rPr>
          <w:rFonts w:hint="default" w:ascii="Times New Roman" w:hAnsi="Times New Roman" w:eastAsia="Times New Roman CE" w:cs="Times New Roman"/>
          <w:b w:val="0"/>
          <w:bCs/>
          <w:i w:val="0"/>
          <w:iCs/>
          <w:color w:val="auto"/>
          <w:sz w:val="24"/>
          <w:szCs w:val="24"/>
          <w:lang w:val="en-US"/>
        </w:rPr>
        <w:t xml:space="preserve">asimilate salariilor </w:t>
      </w:r>
      <w:r>
        <w:rPr>
          <w:rFonts w:hint="default" w:ascii="Times New Roman" w:hAnsi="Times New Roman" w:cs="Times New Roman" w:eastAsiaTheme="minorHAnsi"/>
          <w:b w:val="0"/>
          <w:bCs/>
          <w:i w:val="0"/>
          <w:iCs w:val="0"/>
          <w:color w:val="auto"/>
          <w:sz w:val="24"/>
          <w:szCs w:val="24"/>
          <w:lang w:val="ro-RO"/>
        </w:rPr>
        <w:t>(r</w:t>
      </w:r>
      <w:r>
        <w:rPr>
          <w:rFonts w:hint="default" w:ascii="Times New Roman" w:hAnsi="Times New Roman" w:cs="Times New Roman" w:eastAsiaTheme="minorHAnsi"/>
          <w:bCs/>
          <w:i w:val="0"/>
          <w:color w:val="auto"/>
          <w:sz w:val="24"/>
          <w:szCs w:val="24"/>
          <w:lang w:val="ro-RO"/>
        </w:rPr>
        <w:t xml:space="preserve">emuneraţii, indemnizaţii, alte venituri similare, precum şi orice alte avantaje, în bani şi/sau în natură, obţinute din străinătate în calitate de membri ai consiliului de administraţie, membri ai directoratului, membri ai consiliului de supraveghere, administratori, directori, cenzori, membri fondatori, reprezentanţi în adunarea generală a acţionarilor sau orice alte activităţi desfăşurate în funcţii similare) </w:t>
      </w:r>
      <w:r>
        <w:rPr>
          <w:rFonts w:hint="default" w:ascii="Times New Roman" w:hAnsi="Times New Roman" w:eastAsia="Times New Roman CE" w:cs="Times New Roman"/>
          <w:b w:val="0"/>
          <w:bCs/>
          <w:i w:val="0"/>
          <w:iCs/>
          <w:color w:val="auto"/>
          <w:sz w:val="24"/>
          <w:szCs w:val="24"/>
          <w:lang w:val="en-US"/>
        </w:rPr>
        <w:t>pentru activitatea desfăşurată în străinătate</w:t>
      </w:r>
      <w:r>
        <w:rPr>
          <w:rFonts w:hint="default" w:eastAsia="Times New Roman CE" w:cs="Times New Roman"/>
          <w:b w:val="0"/>
          <w:bCs/>
          <w:i w:val="0"/>
          <w:iCs/>
          <w:color w:val="auto"/>
          <w:sz w:val="24"/>
          <w:szCs w:val="24"/>
          <w:lang w:val="ro-RO"/>
        </w:rPr>
        <w:t>;</w:t>
      </w:r>
    </w:p>
    <w:p>
      <w:pPr>
        <w:keepNext w:val="0"/>
        <w:keepLines w:val="0"/>
        <w:pageBreakBefore w:val="0"/>
        <w:widowControl/>
        <w:numPr>
          <w:ilvl w:val="0"/>
          <w:numId w:val="6"/>
        </w:numPr>
        <w:kinsoku/>
        <w:wordWrap/>
        <w:overflowPunct/>
        <w:topLinePunct w:val="0"/>
        <w:autoSpaceDE/>
        <w:autoSpaceDN/>
        <w:bidi w:val="0"/>
        <w:adjustRightInd/>
        <w:snapToGrid/>
        <w:spacing w:before="0" w:beforeLines="0" w:after="0" w:afterLines="0"/>
        <w:ind w:left="0" w:leftChars="0" w:firstLine="720" w:firstLineChars="0"/>
        <w:jc w:val="both"/>
        <w:textAlignment w:val="baseline"/>
        <w:outlineLvl w:val="9"/>
        <w:rPr>
          <w:rFonts w:hint="default" w:eastAsia="Times New Roman CE" w:cs="Times New Roman"/>
          <w:color w:val="auto"/>
          <w:sz w:val="24"/>
          <w:szCs w:val="24"/>
          <w:lang w:val="ro-RO"/>
        </w:rPr>
      </w:pPr>
      <w:r>
        <w:rPr>
          <w:rFonts w:hint="default" w:ascii="Times New Roman" w:hAnsi="Times New Roman" w:eastAsia="Times New Roman CE" w:cs="Times New Roman"/>
          <w:i w:val="0"/>
          <w:iCs/>
          <w:color w:val="auto"/>
          <w:sz w:val="24"/>
          <w:szCs w:val="24"/>
          <w:u w:val="none"/>
          <w:lang w:val="en-US"/>
        </w:rPr>
        <w:t xml:space="preserve">nu au declarat </w:t>
      </w:r>
      <w:r>
        <w:rPr>
          <w:rFonts w:hint="default" w:eastAsia="Times New Roman CE" w:cs="Times New Roman"/>
          <w:i w:val="0"/>
          <w:iCs/>
          <w:color w:val="auto"/>
          <w:sz w:val="24"/>
          <w:szCs w:val="24"/>
          <w:u w:val="none"/>
          <w:lang w:val="ro-RO"/>
        </w:rPr>
        <w:t>în Declarația unică</w:t>
      </w:r>
      <w:r>
        <w:rPr>
          <w:rFonts w:hint="default" w:eastAsia="Times New Roman CE" w:cs="Times New Roman"/>
          <w:i w:val="0"/>
          <w:iCs/>
          <w:color w:val="auto"/>
          <w:sz w:val="24"/>
          <w:szCs w:val="24"/>
          <w:u w:val="none"/>
          <w:lang w:val="en-US"/>
        </w:rPr>
        <w:t xml:space="preserve"> privind impozitul pe venit </w:t>
      </w:r>
      <w:r>
        <w:rPr>
          <w:rFonts w:hint="default" w:eastAsia="Times New Roman CE" w:cs="Times New Roman"/>
          <w:i w:val="0"/>
          <w:iCs/>
          <w:color w:val="auto"/>
          <w:sz w:val="24"/>
          <w:szCs w:val="24"/>
          <w:u w:val="none"/>
          <w:lang w:val="ro-RO"/>
        </w:rPr>
        <w:t xml:space="preserve">și contribuțiile sociale datorate de persoanele fizice, </w:t>
      </w:r>
      <w:r>
        <w:rPr>
          <w:rFonts w:hint="default" w:ascii="Times New Roman" w:hAnsi="Times New Roman" w:eastAsia="Times New Roman CE" w:cs="Times New Roman"/>
          <w:i w:val="0"/>
          <w:iCs/>
          <w:color w:val="auto"/>
          <w:sz w:val="24"/>
          <w:szCs w:val="24"/>
          <w:u w:val="none"/>
          <w:lang w:val="en-US"/>
        </w:rPr>
        <w:t>contribuţia de asigurări sociale</w:t>
      </w:r>
      <w:r>
        <w:rPr>
          <w:rFonts w:hint="default" w:eastAsia="Times New Roman CE" w:cs="Times New Roman"/>
          <w:i w:val="0"/>
          <w:iCs/>
          <w:color w:val="auto"/>
          <w:sz w:val="24"/>
          <w:szCs w:val="24"/>
          <w:u w:val="none"/>
          <w:lang w:val="ro-RO"/>
        </w:rPr>
        <w:t xml:space="preserve"> de sănătate</w:t>
      </w:r>
      <w:r>
        <w:rPr>
          <w:rFonts w:hint="default" w:eastAsia="Times New Roman CE" w:cs="Times New Roman"/>
          <w:i w:val="0"/>
          <w:iCs/>
          <w:color w:val="auto"/>
          <w:sz w:val="24"/>
          <w:szCs w:val="24"/>
          <w:u w:val="none"/>
          <w:lang w:val="en-US"/>
        </w:rPr>
        <w:t xml:space="preserve"> </w:t>
      </w:r>
      <w:r>
        <w:rPr>
          <w:rFonts w:hint="default" w:eastAsia="Times New Roman CE" w:cs="Times New Roman"/>
          <w:i w:val="0"/>
          <w:iCs/>
          <w:color w:val="auto"/>
          <w:sz w:val="24"/>
          <w:szCs w:val="24"/>
          <w:u w:val="none"/>
          <w:lang w:val="ro-RO"/>
        </w:rPr>
        <w:t xml:space="preserve">pentru </w:t>
      </w:r>
      <w:r>
        <w:rPr>
          <w:rFonts w:hint="default" w:ascii="Times New Roman" w:hAnsi="Times New Roman" w:eastAsia="Times New Roman CE" w:cs="Times New Roman"/>
          <w:color w:val="auto"/>
          <w:sz w:val="24"/>
          <w:szCs w:val="24"/>
          <w:lang w:val="en-US"/>
        </w:rPr>
        <w:t>venituri</w:t>
      </w:r>
      <w:r>
        <w:rPr>
          <w:rFonts w:hint="default" w:eastAsia="Times New Roman CE" w:cs="Times New Roman"/>
          <w:color w:val="auto"/>
          <w:sz w:val="24"/>
          <w:szCs w:val="24"/>
          <w:lang w:val="ro-RO"/>
        </w:rPr>
        <w:t>le</w:t>
      </w:r>
      <w:r>
        <w:rPr>
          <w:rFonts w:hint="default" w:ascii="Times New Roman" w:hAnsi="Times New Roman" w:eastAsia="Times New Roman CE" w:cs="Times New Roman"/>
          <w:color w:val="auto"/>
          <w:sz w:val="24"/>
          <w:szCs w:val="24"/>
          <w:lang w:val="en-US"/>
        </w:rPr>
        <w:t xml:space="preserve"> asimilate salariilor</w:t>
      </w:r>
      <w:r>
        <w:rPr>
          <w:rFonts w:hint="default" w:ascii="Times New Roman" w:hAnsi="Times New Roman" w:eastAsia="Times New Roman CE" w:cs="Times New Roman"/>
          <w:color w:val="auto"/>
          <w:sz w:val="24"/>
          <w:szCs w:val="24"/>
          <w:lang w:val="ro-RO"/>
        </w:rPr>
        <w:t xml:space="preserve"> </w:t>
      </w:r>
      <w:r>
        <w:rPr>
          <w:rFonts w:hint="default" w:ascii="Times New Roman" w:hAnsi="Times New Roman" w:eastAsia="Times New Roman CE" w:cs="Times New Roman"/>
          <w:color w:val="auto"/>
          <w:sz w:val="24"/>
          <w:szCs w:val="24"/>
          <w:lang w:val="en-US"/>
        </w:rPr>
        <w:t>pentru activitatea des</w:t>
      </w:r>
      <w:r>
        <w:rPr>
          <w:rFonts w:hint="default" w:ascii="Times New Roman" w:hAnsi="Times New Roman" w:eastAsia="Times New Roman CE" w:cs="Times New Roman"/>
          <w:color w:val="auto"/>
          <w:sz w:val="24"/>
          <w:szCs w:val="24"/>
          <w:lang w:val="ro-RO"/>
        </w:rPr>
        <w:t>fășurată în străinătate</w:t>
      </w:r>
      <w:r>
        <w:rPr>
          <w:rFonts w:hint="default" w:eastAsia="Times New Roman CE" w:cs="Times New Roman"/>
          <w:color w:val="auto"/>
          <w:sz w:val="24"/>
          <w:szCs w:val="24"/>
          <w:lang w:val="ro-RO"/>
        </w:rPr>
        <w:t>.</w:t>
      </w:r>
    </w:p>
    <w:p>
      <w:pPr>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ind w:left="0" w:leftChars="0" w:firstLine="720" w:firstLineChars="300"/>
        <w:jc w:val="both"/>
        <w:textAlignment w:val="baseline"/>
        <w:outlineLvl w:val="9"/>
        <w:rPr>
          <w:rFonts w:hint="default" w:eastAsia="Times New Roman CE" w:cs="Times New Roman"/>
          <w:color w:val="auto"/>
          <w:sz w:val="24"/>
          <w:szCs w:val="24"/>
          <w:lang w:val="ro-RO"/>
        </w:rPr>
      </w:pPr>
      <w:r>
        <w:rPr>
          <w:rFonts w:hint="default" w:eastAsia="Times New Roman CE" w:cs="Times New Roman"/>
          <w:color w:val="auto"/>
          <w:sz w:val="24"/>
          <w:szCs w:val="24"/>
          <w:u w:val="none"/>
          <w:lang w:val="ro-RO"/>
        </w:rPr>
        <w:t>V</w:t>
      </w:r>
      <w:r>
        <w:rPr>
          <w:rFonts w:hint="default" w:cs="Times New Roman"/>
          <w:color w:val="auto"/>
          <w:sz w:val="24"/>
          <w:szCs w:val="24"/>
          <w:u w:val="none"/>
          <w:lang w:val="ro-RO" w:eastAsia="en-US" w:bidi="ar-SA"/>
        </w:rPr>
        <w:t xml:space="preserve">eniturile </w:t>
      </w:r>
      <w:r>
        <w:rPr>
          <w:rFonts w:hint="default" w:cs="Times New Roman"/>
          <w:color w:val="auto"/>
          <w:sz w:val="24"/>
          <w:szCs w:val="24"/>
          <w:u w:val="none"/>
          <w:lang w:val="en-US" w:eastAsia="en-US" w:bidi="ar-SA"/>
        </w:rPr>
        <w:t>de la pct.</w:t>
      </w:r>
      <w:r>
        <w:rPr>
          <w:rFonts w:hint="default" w:cs="Times New Roman"/>
          <w:color w:val="auto"/>
          <w:sz w:val="24"/>
          <w:szCs w:val="24"/>
          <w:u w:val="none"/>
          <w:lang w:val="ro-RO" w:eastAsia="en-US" w:bidi="ar-SA"/>
        </w:rPr>
        <w:t>6</w:t>
      </w:r>
      <w:r>
        <w:rPr>
          <w:rFonts w:hint="default" w:cs="Times New Roman"/>
          <w:color w:val="auto"/>
          <w:sz w:val="24"/>
          <w:szCs w:val="24"/>
          <w:u w:val="none"/>
          <w:lang w:val="en-US" w:eastAsia="en-US" w:bidi="ar-SA"/>
        </w:rPr>
        <w:t>1</w:t>
      </w:r>
      <w:r>
        <w:rPr>
          <w:rFonts w:hint="default" w:cs="Times New Roman"/>
          <w:color w:val="auto"/>
          <w:sz w:val="24"/>
          <w:szCs w:val="24"/>
          <w:u w:val="none"/>
          <w:lang w:val="ro-RO" w:eastAsia="en-US" w:bidi="ar-SA"/>
        </w:rPr>
        <w:t xml:space="preserve"> lit.A</w:t>
      </w:r>
      <w:r>
        <w:rPr>
          <w:rFonts w:hint="default" w:cs="Times New Roman"/>
          <w:color w:val="auto"/>
          <w:sz w:val="24"/>
          <w:szCs w:val="24"/>
          <w:u w:val="none"/>
          <w:lang w:val="en-US" w:eastAsia="en-US" w:bidi="ar-SA"/>
        </w:rPr>
        <w:t xml:space="preserve"> </w:t>
      </w:r>
      <w:r>
        <w:rPr>
          <w:rFonts w:hint="default" w:eastAsia="Times New Roman CE" w:cs="Times New Roman"/>
          <w:color w:val="auto"/>
          <w:sz w:val="24"/>
          <w:szCs w:val="24"/>
          <w:u w:val="none"/>
          <w:lang w:val="ro-RO"/>
        </w:rPr>
        <w:t>n</w:t>
      </w:r>
      <w:r>
        <w:rPr>
          <w:rFonts w:hint="default" w:ascii="Times New Roman" w:hAnsi="Times New Roman" w:eastAsia="Times New Roman CE" w:cs="Times New Roman"/>
          <w:color w:val="auto"/>
          <w:sz w:val="24"/>
          <w:szCs w:val="24"/>
          <w:u w:val="none"/>
          <w:lang w:val="en-US"/>
        </w:rPr>
        <w:t xml:space="preserve">u se iau în calcul la verificarea încadrării în plafonul </w:t>
      </w:r>
      <w:r>
        <w:rPr>
          <w:rFonts w:hint="default" w:eastAsia="Times New Roman CE" w:cs="Times New Roman"/>
          <w:color w:val="auto"/>
          <w:sz w:val="24"/>
          <w:szCs w:val="24"/>
          <w:u w:val="none"/>
          <w:lang w:val="ro-RO"/>
        </w:rPr>
        <w:t xml:space="preserve">anual </w:t>
      </w:r>
      <w:r>
        <w:rPr>
          <w:rFonts w:hint="default" w:ascii="Times New Roman" w:hAnsi="Times New Roman" w:eastAsia="Times New Roman CE" w:cs="Times New Roman"/>
          <w:color w:val="auto"/>
          <w:sz w:val="24"/>
          <w:szCs w:val="24"/>
          <w:u w:val="none"/>
          <w:lang w:val="en-US"/>
        </w:rPr>
        <w:t>prevăzut l</w:t>
      </w:r>
      <w:r>
        <w:rPr>
          <w:rFonts w:hint="default" w:eastAsia="Times New Roman CE" w:cs="Times New Roman"/>
          <w:color w:val="auto"/>
          <w:sz w:val="24"/>
          <w:szCs w:val="24"/>
          <w:u w:val="none"/>
          <w:lang w:val="ro-RO"/>
        </w:rPr>
        <w:t>a</w:t>
      </w:r>
      <w:r>
        <w:rPr>
          <w:rFonts w:hint="default" w:ascii="Times New Roman" w:hAnsi="Times New Roman" w:eastAsia="Times New Roman CE" w:cs="Times New Roman"/>
          <w:color w:val="auto"/>
          <w:sz w:val="24"/>
          <w:szCs w:val="24"/>
          <w:u w:val="none"/>
          <w:lang w:val="en-US"/>
        </w:rPr>
        <w:t xml:space="preserve"> art.1</w:t>
      </w:r>
      <w:r>
        <w:rPr>
          <w:rFonts w:hint="default" w:eastAsia="Times New Roman CE" w:cs="Times New Roman"/>
          <w:color w:val="auto"/>
          <w:sz w:val="24"/>
          <w:szCs w:val="24"/>
          <w:u w:val="none"/>
          <w:lang w:val="ro-RO"/>
        </w:rPr>
        <w:t>70</w:t>
      </w:r>
      <w:r>
        <w:rPr>
          <w:rFonts w:hint="default" w:ascii="Times New Roman" w:hAnsi="Times New Roman" w:eastAsia="Times New Roman CE" w:cs="Times New Roman"/>
          <w:color w:val="auto"/>
          <w:sz w:val="24"/>
          <w:szCs w:val="24"/>
          <w:u w:val="none"/>
          <w:lang w:val="en-US"/>
        </w:rPr>
        <w:t xml:space="preserve"> alin. (</w:t>
      </w:r>
      <w:r>
        <w:rPr>
          <w:rFonts w:hint="default" w:eastAsia="Times New Roman CE" w:cs="Times New Roman"/>
          <w:color w:val="auto"/>
          <w:sz w:val="24"/>
          <w:szCs w:val="24"/>
          <w:u w:val="none"/>
          <w:lang w:val="ro-RO"/>
        </w:rPr>
        <w:t>3</w:t>
      </w:r>
      <w:r>
        <w:rPr>
          <w:rFonts w:hint="default" w:ascii="Times New Roman" w:hAnsi="Times New Roman" w:eastAsia="Times New Roman CE" w:cs="Times New Roman"/>
          <w:color w:val="auto"/>
          <w:sz w:val="24"/>
          <w:szCs w:val="24"/>
          <w:u w:val="none"/>
          <w:lang w:val="en-US"/>
        </w:rPr>
        <w:t xml:space="preserve">) </w:t>
      </w:r>
      <w:r>
        <w:rPr>
          <w:rFonts w:hint="default" w:eastAsia="Times New Roman CE" w:cs="Times New Roman"/>
          <w:color w:val="auto"/>
          <w:sz w:val="24"/>
          <w:szCs w:val="24"/>
          <w:u w:val="none"/>
          <w:lang w:val="ro-RO"/>
        </w:rPr>
        <w:t>din Codul fiscal.</w:t>
      </w:r>
    </w:p>
    <w:p>
      <w:pPr>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ind w:left="0" w:leftChars="0" w:firstLine="720" w:firstLineChars="300"/>
        <w:jc w:val="both"/>
        <w:textAlignment w:val="baseline"/>
        <w:outlineLvl w:val="9"/>
        <w:rPr>
          <w:rFonts w:hint="default" w:eastAsia="Times New Roman CE" w:cs="Times New Roman"/>
          <w:i w:val="0"/>
          <w:iCs/>
          <w:color w:val="auto"/>
          <w:sz w:val="24"/>
          <w:szCs w:val="24"/>
          <w:lang w:val="ro-RO"/>
        </w:rPr>
      </w:pPr>
      <w:r>
        <w:rPr>
          <w:rFonts w:hint="default" w:eastAsia="Times New Roman CE" w:cs="Times New Roman"/>
          <w:b w:val="0"/>
          <w:bCs w:val="0"/>
          <w:i w:val="0"/>
          <w:iCs/>
          <w:color w:val="auto"/>
          <w:sz w:val="24"/>
          <w:szCs w:val="24"/>
          <w:lang w:val="ro-RO"/>
        </w:rPr>
        <w:t xml:space="preserve">Identificarea </w:t>
      </w:r>
      <w:r>
        <w:rPr>
          <w:rFonts w:hint="default" w:ascii="Times New Roman" w:hAnsi="Times New Roman" w:cs="Times New Roman"/>
          <w:b w:val="0"/>
          <w:bCs w:val="0"/>
          <w:color w:val="auto"/>
          <w:sz w:val="24"/>
          <w:szCs w:val="24"/>
          <w:lang w:val="ro-RO" w:eastAsia="en-US" w:bidi="ar-SA"/>
        </w:rPr>
        <w:t>persoanel</w:t>
      </w:r>
      <w:r>
        <w:rPr>
          <w:rFonts w:hint="default" w:cs="Times New Roman"/>
          <w:b w:val="0"/>
          <w:bCs w:val="0"/>
          <w:color w:val="auto"/>
          <w:sz w:val="24"/>
          <w:szCs w:val="24"/>
          <w:lang w:val="ro-RO" w:eastAsia="en-US" w:bidi="ar-SA"/>
        </w:rPr>
        <w:t>or</w:t>
      </w:r>
      <w:r>
        <w:rPr>
          <w:rFonts w:hint="default" w:ascii="Times New Roman" w:hAnsi="Times New Roman" w:cs="Times New Roman"/>
          <w:b w:val="0"/>
          <w:bCs w:val="0"/>
          <w:color w:val="auto"/>
          <w:sz w:val="24"/>
          <w:szCs w:val="24"/>
          <w:lang w:val="ro-RO" w:eastAsia="en-US" w:bidi="ar-SA"/>
        </w:rPr>
        <w:t xml:space="preserve"> fizice care obțin </w:t>
      </w:r>
      <w:r>
        <w:rPr>
          <w:rFonts w:hint="default" w:ascii="Times New Roman" w:hAnsi="Times New Roman" w:cs="Times New Roman"/>
          <w:b w:val="0"/>
          <w:bCs w:val="0"/>
          <w:i w:val="0"/>
          <w:iCs w:val="0"/>
          <w:color w:val="auto"/>
          <w:sz w:val="24"/>
          <w:szCs w:val="24"/>
        </w:rPr>
        <w:t>venituri</w:t>
      </w:r>
      <w:r>
        <w:rPr>
          <w:rFonts w:hint="default" w:ascii="Times New Roman" w:hAnsi="Times New Roman" w:cs="Times New Roman"/>
          <w:b w:val="0"/>
          <w:bCs w:val="0"/>
          <w:i w:val="0"/>
          <w:iCs w:val="0"/>
          <w:color w:val="auto"/>
          <w:sz w:val="24"/>
          <w:szCs w:val="24"/>
          <w:lang w:val="ro-RO"/>
        </w:rPr>
        <w:t xml:space="preserve"> </w:t>
      </w:r>
      <w:r>
        <w:rPr>
          <w:rFonts w:hint="default" w:ascii="Times New Roman" w:hAnsi="Times New Roman" w:eastAsia="Times New Roman CE" w:cs="Times New Roman"/>
          <w:b w:val="0"/>
          <w:bCs w:val="0"/>
          <w:i w:val="0"/>
          <w:iCs/>
          <w:color w:val="auto"/>
          <w:sz w:val="24"/>
          <w:szCs w:val="24"/>
          <w:lang w:val="en-US"/>
        </w:rPr>
        <w:t>asimilate salariilor pentru activitatea desfăşurată în străinătate</w:t>
      </w:r>
      <w:r>
        <w:rPr>
          <w:rFonts w:hint="default" w:eastAsia="Times New Roman CE" w:cs="Times New Roman"/>
          <w:b w:val="0"/>
          <w:bCs w:val="0"/>
          <w:i w:val="0"/>
          <w:iCs/>
          <w:color w:val="auto"/>
          <w:sz w:val="24"/>
          <w:szCs w:val="24"/>
          <w:lang w:val="ro-RO"/>
        </w:rPr>
        <w:t xml:space="preserve"> pentru care se </w:t>
      </w:r>
      <w:r>
        <w:rPr>
          <w:b w:val="0"/>
          <w:bCs w:val="0"/>
          <w:color w:val="auto"/>
          <w:sz w:val="24"/>
          <w:szCs w:val="24"/>
        </w:rPr>
        <w:t>stabil</w:t>
      </w:r>
      <w:r>
        <w:rPr>
          <w:b w:val="0"/>
          <w:bCs w:val="0"/>
          <w:color w:val="auto"/>
          <w:sz w:val="24"/>
          <w:szCs w:val="24"/>
          <w:lang w:val="ro-RO"/>
        </w:rPr>
        <w:t>ește</w:t>
      </w:r>
      <w:r>
        <w:rPr>
          <w:b w:val="0"/>
          <w:bCs w:val="0"/>
          <w:color w:val="auto"/>
          <w:sz w:val="24"/>
          <w:szCs w:val="24"/>
        </w:rPr>
        <w:t xml:space="preserve"> din oficiu contribuți</w:t>
      </w:r>
      <w:r>
        <w:rPr>
          <w:b w:val="0"/>
          <w:bCs w:val="0"/>
          <w:color w:val="auto"/>
          <w:sz w:val="24"/>
          <w:szCs w:val="24"/>
          <w:lang w:val="ro-RO"/>
        </w:rPr>
        <w:t>a</w:t>
      </w:r>
      <w:r>
        <w:rPr>
          <w:b w:val="0"/>
          <w:bCs w:val="0"/>
          <w:color w:val="auto"/>
          <w:sz w:val="24"/>
          <w:szCs w:val="24"/>
        </w:rPr>
        <w:t xml:space="preserve"> de asigurări sociale</w:t>
      </w:r>
      <w:r>
        <w:rPr>
          <w:b w:val="0"/>
          <w:bCs w:val="0"/>
          <w:color w:val="auto"/>
          <w:sz w:val="24"/>
          <w:szCs w:val="24"/>
          <w:lang w:val="ro-RO"/>
        </w:rPr>
        <w:t xml:space="preserve"> de sănătate</w:t>
      </w:r>
      <w:r>
        <w:rPr>
          <w:b w:val="0"/>
          <w:bCs w:val="0"/>
          <w:color w:val="auto"/>
          <w:sz w:val="24"/>
          <w:szCs w:val="24"/>
          <w:lang w:val="en-US"/>
        </w:rPr>
        <w:t xml:space="preserve">, precum </w:t>
      </w:r>
      <w:r>
        <w:rPr>
          <w:b w:val="0"/>
          <w:bCs w:val="0"/>
          <w:color w:val="auto"/>
          <w:sz w:val="24"/>
          <w:szCs w:val="24"/>
          <w:lang w:val="ro-RO"/>
        </w:rPr>
        <w:t xml:space="preserve">și </w:t>
      </w:r>
      <w:r>
        <w:rPr>
          <w:b w:val="0"/>
          <w:bCs w:val="0"/>
          <w:color w:val="auto"/>
          <w:sz w:val="24"/>
          <w:szCs w:val="24"/>
          <w:lang w:val="en-US"/>
        </w:rPr>
        <w:t xml:space="preserve"> </w:t>
      </w:r>
      <w:r>
        <w:rPr>
          <w:b w:val="0"/>
          <w:bCs w:val="0"/>
          <w:color w:val="auto"/>
          <w:sz w:val="24"/>
          <w:szCs w:val="24"/>
          <w:lang w:val="ro-RO"/>
        </w:rPr>
        <w:t>î</w:t>
      </w:r>
      <w:r>
        <w:rPr>
          <w:b w:val="0"/>
          <w:bCs w:val="0"/>
          <w:color w:val="auto"/>
          <w:sz w:val="24"/>
          <w:szCs w:val="24"/>
          <w:lang w:val="en-US"/>
        </w:rPr>
        <w:t xml:space="preserve">ntocmirea </w:t>
      </w:r>
      <w:r>
        <w:rPr>
          <w:rFonts w:hint="default" w:ascii="Times New Roman" w:hAnsi="Times New Roman" w:eastAsia="Times New Roman CE" w:cs="Times New Roman"/>
          <w:color w:val="auto"/>
          <w:sz w:val="24"/>
          <w:szCs w:val="24"/>
          <w:u w:val="none"/>
          <w:lang w:val="en-US"/>
        </w:rPr>
        <w:t>list</w:t>
      </w:r>
      <w:r>
        <w:rPr>
          <w:rFonts w:hint="default" w:eastAsia="Times New Roman CE" w:cs="Times New Roman"/>
          <w:color w:val="auto"/>
          <w:sz w:val="24"/>
          <w:szCs w:val="24"/>
          <w:u w:val="none"/>
          <w:lang w:val="ro-RO"/>
        </w:rPr>
        <w:t>ei</w:t>
      </w:r>
      <w:r>
        <w:rPr>
          <w:rFonts w:hint="default" w:ascii="Times New Roman" w:hAnsi="Times New Roman" w:eastAsia="Times New Roman CE" w:cs="Times New Roman"/>
          <w:color w:val="auto"/>
          <w:sz w:val="24"/>
          <w:szCs w:val="24"/>
          <w:u w:val="none"/>
          <w:lang w:val="en-US"/>
        </w:rPr>
        <w:t xml:space="preserve"> contribuabililor care au realizat venituri</w:t>
      </w:r>
      <w:r>
        <w:rPr>
          <w:rFonts w:hint="default" w:eastAsia="Times New Roman CE" w:cs="Times New Roman"/>
          <w:color w:val="auto"/>
          <w:sz w:val="24"/>
          <w:szCs w:val="24"/>
          <w:u w:val="none"/>
          <w:lang w:val="en-US"/>
        </w:rPr>
        <w:t xml:space="preserve"> asimilate salariilor pentru activitatea des</w:t>
      </w:r>
      <w:r>
        <w:rPr>
          <w:rFonts w:hint="default" w:eastAsia="Times New Roman CE" w:cs="Times New Roman"/>
          <w:color w:val="auto"/>
          <w:sz w:val="24"/>
          <w:szCs w:val="24"/>
          <w:u w:val="none"/>
          <w:lang w:val="ro-RO"/>
        </w:rPr>
        <w:t>făș</w:t>
      </w:r>
      <w:r>
        <w:rPr>
          <w:rFonts w:hint="default" w:eastAsia="Times New Roman CE" w:cs="Times New Roman"/>
          <w:color w:val="auto"/>
          <w:sz w:val="24"/>
          <w:szCs w:val="24"/>
          <w:u w:val="none"/>
          <w:lang w:val="en-US"/>
        </w:rPr>
        <w:t>urat</w:t>
      </w:r>
      <w:r>
        <w:rPr>
          <w:rFonts w:hint="default" w:eastAsia="Times New Roman CE" w:cs="Times New Roman"/>
          <w:color w:val="auto"/>
          <w:sz w:val="24"/>
          <w:szCs w:val="24"/>
          <w:u w:val="none"/>
          <w:lang w:val="ro-RO"/>
        </w:rPr>
        <w:t>ă î</w:t>
      </w:r>
      <w:r>
        <w:rPr>
          <w:rFonts w:hint="default" w:eastAsia="Times New Roman CE" w:cs="Times New Roman"/>
          <w:color w:val="auto"/>
          <w:sz w:val="24"/>
          <w:szCs w:val="24"/>
          <w:u w:val="none"/>
          <w:lang w:val="en-US"/>
        </w:rPr>
        <w:t>n str</w:t>
      </w:r>
      <w:r>
        <w:rPr>
          <w:rFonts w:hint="default" w:eastAsia="Times New Roman CE" w:cs="Times New Roman"/>
          <w:color w:val="auto"/>
          <w:sz w:val="24"/>
          <w:szCs w:val="24"/>
          <w:u w:val="none"/>
          <w:lang w:val="ro-RO"/>
        </w:rPr>
        <w:t>ă</w:t>
      </w:r>
      <w:r>
        <w:rPr>
          <w:rFonts w:hint="default" w:eastAsia="Times New Roman CE" w:cs="Times New Roman"/>
          <w:color w:val="auto"/>
          <w:sz w:val="24"/>
          <w:szCs w:val="24"/>
          <w:u w:val="none"/>
          <w:lang w:val="en-US"/>
        </w:rPr>
        <w:t>in</w:t>
      </w:r>
      <w:r>
        <w:rPr>
          <w:rFonts w:hint="default" w:eastAsia="Times New Roman CE" w:cs="Times New Roman"/>
          <w:color w:val="auto"/>
          <w:sz w:val="24"/>
          <w:szCs w:val="24"/>
          <w:u w:val="none"/>
          <w:lang w:val="ro-RO"/>
        </w:rPr>
        <w:t>ă</w:t>
      </w:r>
      <w:r>
        <w:rPr>
          <w:rFonts w:hint="default" w:eastAsia="Times New Roman CE" w:cs="Times New Roman"/>
          <w:color w:val="auto"/>
          <w:sz w:val="24"/>
          <w:szCs w:val="24"/>
          <w:u w:val="none"/>
          <w:lang w:val="en-US"/>
        </w:rPr>
        <w:t>tate</w:t>
      </w:r>
      <w:r>
        <w:rPr>
          <w:rFonts w:hint="default" w:eastAsia="Times New Roman CE" w:cs="Times New Roman"/>
          <w:color w:val="auto"/>
          <w:sz w:val="24"/>
          <w:szCs w:val="24"/>
          <w:u w:val="none"/>
          <w:lang w:val="ro-RO"/>
        </w:rPr>
        <w:t xml:space="preserve"> </w:t>
      </w:r>
      <w:r>
        <w:rPr>
          <w:rFonts w:hint="default" w:ascii="Times New Roman" w:hAnsi="Times New Roman" w:eastAsia="Times New Roman CE" w:cs="Times New Roman"/>
          <w:color w:val="auto"/>
          <w:sz w:val="24"/>
          <w:szCs w:val="24"/>
          <w:u w:val="none"/>
          <w:lang w:val="en-US"/>
        </w:rPr>
        <w:t>pentru care se datorează contribuţia de asigurări sociale</w:t>
      </w:r>
      <w:r>
        <w:rPr>
          <w:rFonts w:hint="default" w:eastAsia="Times New Roman CE" w:cs="Times New Roman"/>
          <w:color w:val="auto"/>
          <w:sz w:val="24"/>
          <w:szCs w:val="24"/>
          <w:u w:val="none"/>
          <w:lang w:val="ro-RO"/>
        </w:rPr>
        <w:t xml:space="preserve"> de sănătate </w:t>
      </w:r>
      <w:r>
        <w:rPr>
          <w:b w:val="0"/>
          <w:bCs w:val="0"/>
          <w:color w:val="auto"/>
          <w:sz w:val="24"/>
          <w:szCs w:val="24"/>
          <w:lang w:val="ro-RO"/>
        </w:rPr>
        <w:t>se face în mod similar potrivit pct.2</w:t>
      </w:r>
      <w:r>
        <w:rPr>
          <w:b w:val="0"/>
          <w:bCs w:val="0"/>
          <w:color w:val="auto"/>
          <w:sz w:val="24"/>
          <w:szCs w:val="24"/>
          <w:lang w:val="en-US"/>
        </w:rPr>
        <w:t>3</w:t>
      </w:r>
      <w:r>
        <w:rPr>
          <w:b w:val="0"/>
          <w:bCs w:val="0"/>
          <w:color w:val="auto"/>
          <w:sz w:val="24"/>
          <w:szCs w:val="24"/>
          <w:lang w:val="ro-RO"/>
        </w:rPr>
        <w:t xml:space="preserve"> - 2</w:t>
      </w:r>
      <w:r>
        <w:rPr>
          <w:b w:val="0"/>
          <w:bCs w:val="0"/>
          <w:color w:val="auto"/>
          <w:sz w:val="24"/>
          <w:szCs w:val="24"/>
          <w:lang w:val="en-US"/>
        </w:rPr>
        <w:t>5</w:t>
      </w:r>
      <w:r>
        <w:rPr>
          <w:b w:val="0"/>
          <w:bCs w:val="0"/>
          <w:color w:val="auto"/>
          <w:sz w:val="24"/>
          <w:szCs w:val="24"/>
          <w:lang w:val="ro-RO"/>
        </w:rPr>
        <w:t xml:space="preserve"> </w:t>
      </w:r>
      <w:r>
        <w:rPr>
          <w:rFonts w:hint="default" w:ascii="Times New Roman" w:hAnsi="Times New Roman" w:eastAsia="Times New Roman CE" w:cs="Times New Roman"/>
          <w:i w:val="0"/>
          <w:iCs w:val="0"/>
          <w:color w:val="auto"/>
          <w:sz w:val="24"/>
          <w:szCs w:val="24"/>
          <w:u w:val="none"/>
          <w:lang w:val="en-US"/>
        </w:rPr>
        <w:t>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1.2</w:t>
      </w:r>
      <w:r>
        <w:rPr>
          <w:b w:val="0"/>
          <w:bCs w:val="0"/>
          <w:color w:val="auto"/>
          <w:sz w:val="24"/>
          <w:szCs w:val="24"/>
          <w:lang w:val="ro-RO"/>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en-US"/>
        </w:rPr>
        <w:t>64</w:t>
      </w:r>
      <w:r>
        <w:rPr>
          <w:rFonts w:hint="default" w:ascii="Times New Roman" w:hAnsi="Times New Roman" w:eastAsia="Times New Roman CE" w:cs="Times New Roman"/>
          <w:i w:val="0"/>
          <w:iCs/>
          <w:color w:val="auto"/>
          <w:sz w:val="24"/>
          <w:szCs w:val="24"/>
          <w:lang w:val="en-US"/>
        </w:rPr>
        <w:t>. Din lista prevăzută la pct.</w:t>
      </w:r>
      <w:r>
        <w:rPr>
          <w:rFonts w:hint="default" w:eastAsia="Times New Roman CE" w:cs="Times New Roman"/>
          <w:i w:val="0"/>
          <w:iCs/>
          <w:color w:val="auto"/>
          <w:sz w:val="24"/>
          <w:szCs w:val="24"/>
          <w:lang w:val="en-US"/>
        </w:rPr>
        <w:t>63</w:t>
      </w:r>
      <w:r>
        <w:rPr>
          <w:rFonts w:hint="default" w:ascii="Times New Roman" w:hAnsi="Times New Roman" w:eastAsia="Times New Roman CE" w:cs="Times New Roman"/>
          <w:i w:val="0"/>
          <w:iCs/>
          <w:color w:val="auto"/>
          <w:sz w:val="24"/>
          <w:szCs w:val="24"/>
          <w:lang w:val="en-US"/>
        </w:rPr>
        <w:t xml:space="preserve"> se elimină:</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ascii="Times New Roman" w:hAnsi="Times New Roman" w:eastAsia="Times New Roman CE" w:cs="Times New Roman"/>
          <w:i w:val="0"/>
          <w:iCs/>
          <w:color w:val="auto"/>
          <w:sz w:val="24"/>
          <w:szCs w:val="24"/>
          <w:lang w:val="en-US"/>
        </w:rPr>
        <w:t>a) contribuabilii care au depus declaraţia unică privind impozitul pe venit şi contribuţiile sociale datorate de persoanele fizice şi au declarat contribuţia de asigurări sociale</w:t>
      </w:r>
      <w:r>
        <w:rPr>
          <w:rFonts w:hint="default" w:eastAsia="Times New Roman CE" w:cs="Times New Roman"/>
          <w:i w:val="0"/>
          <w:iCs/>
          <w:color w:val="auto"/>
          <w:sz w:val="24"/>
          <w:szCs w:val="24"/>
          <w:lang w:val="ro-RO"/>
        </w:rPr>
        <w:t xml:space="preserve"> de sănătate</w:t>
      </w:r>
      <w:r>
        <w:rPr>
          <w:rFonts w:hint="default" w:ascii="Times New Roman" w:hAnsi="Times New Roman" w:eastAsia="Times New Roman CE" w:cs="Times New Roman"/>
          <w:i w:val="0"/>
          <w:iCs/>
          <w:color w:val="auto"/>
          <w:sz w:val="24"/>
          <w:szCs w:val="24"/>
          <w:lang w:val="en-US"/>
        </w:rPr>
        <w:t xml:space="preserve"> datorată, la </w:t>
      </w:r>
      <w:r>
        <w:rPr>
          <w:rFonts w:hint="default" w:eastAsia="Times New Roman CE" w:cs="Times New Roman"/>
          <w:i w:val="0"/>
          <w:iCs/>
          <w:color w:val="auto"/>
          <w:sz w:val="24"/>
          <w:szCs w:val="24"/>
          <w:lang w:val="ro-RO"/>
        </w:rPr>
        <w:t>C</w:t>
      </w:r>
      <w:r>
        <w:rPr>
          <w:rFonts w:hint="default" w:ascii="Times New Roman" w:hAnsi="Times New Roman" w:eastAsia="Times New Roman CE" w:cs="Times New Roman"/>
          <w:i w:val="0"/>
          <w:iCs/>
          <w:color w:val="auto"/>
          <w:sz w:val="24"/>
          <w:szCs w:val="24"/>
          <w:lang w:val="en-US"/>
        </w:rPr>
        <w:t>apitolul I</w:t>
      </w:r>
      <w:r>
        <w:rPr>
          <w:rFonts w:hint="default" w:eastAsia="Times New Roman CE" w:cs="Times New Roman"/>
          <w:i w:val="0"/>
          <w:iCs/>
          <w:color w:val="auto"/>
          <w:sz w:val="24"/>
          <w:szCs w:val="24"/>
          <w:lang w:val="ro-RO"/>
        </w:rPr>
        <w:t>,</w:t>
      </w:r>
      <w:r>
        <w:rPr>
          <w:rFonts w:hint="default" w:eastAsia="Times New Roman CE" w:cs="Times New Roman"/>
          <w:i w:val="0"/>
          <w:iCs/>
          <w:color w:val="auto"/>
          <w:sz w:val="24"/>
          <w:szCs w:val="24"/>
          <w:lang w:val="en-US"/>
        </w:rPr>
        <w:t xml:space="preserve"> </w:t>
      </w:r>
      <w:r>
        <w:rPr>
          <w:rFonts w:hint="default" w:eastAsia="Times New Roman CE" w:cs="Times New Roman"/>
          <w:i w:val="0"/>
          <w:iCs/>
          <w:color w:val="auto"/>
          <w:sz w:val="24"/>
          <w:szCs w:val="24"/>
          <w:lang w:val="ro-RO"/>
        </w:rPr>
        <w:t>S</w:t>
      </w:r>
      <w:r>
        <w:rPr>
          <w:rFonts w:hint="default" w:eastAsia="Times New Roman CE" w:cs="Times New Roman"/>
          <w:i w:val="0"/>
          <w:iCs/>
          <w:color w:val="auto"/>
          <w:sz w:val="24"/>
          <w:szCs w:val="24"/>
          <w:lang w:val="en-US"/>
        </w:rPr>
        <w:t>ec</w:t>
      </w:r>
      <w:r>
        <w:rPr>
          <w:rFonts w:hint="default" w:eastAsia="Times New Roman CE" w:cs="Times New Roman"/>
          <w:i w:val="0"/>
          <w:iCs/>
          <w:color w:val="auto"/>
          <w:sz w:val="24"/>
          <w:szCs w:val="24"/>
          <w:lang w:val="ro-RO"/>
        </w:rPr>
        <w:t>țiunea 2, Subsecțiunea 2</w:t>
      </w:r>
      <w:r>
        <w:rPr>
          <w:rFonts w:hint="default" w:ascii="Times New Roman" w:hAnsi="Times New Roman" w:eastAsia="Times New Roman CE" w:cs="Times New Roman"/>
          <w:i w:val="0"/>
          <w:iCs/>
          <w:color w:val="auto"/>
          <w:sz w:val="24"/>
          <w:szCs w:val="24"/>
          <w:lang w:val="en-US"/>
        </w:rPr>
        <w:t>;</w:t>
      </w:r>
    </w:p>
    <w:p>
      <w:p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ro-RO"/>
        </w:rPr>
        <w:t xml:space="preserve">b) </w:t>
      </w:r>
      <w:r>
        <w:rPr>
          <w:rFonts w:hint="default" w:ascii="Times New Roman" w:hAnsi="Times New Roman" w:eastAsia="Times New Roman CE" w:cs="Times New Roman"/>
          <w:i w:val="0"/>
          <w:iCs/>
          <w:color w:val="auto"/>
          <w:sz w:val="24"/>
          <w:szCs w:val="24"/>
          <w:lang w:val="en-US"/>
        </w:rPr>
        <w:t>persoanele care nu au calitatea de contribuabil la sistemul de asigurări sociale de sănătate în anul de impunere, respectiv care deţin o asigurare pentru boală şi maternitate în sistemul de securitate socială din alt stat membru al Uniunii Europene, Spaţiului Economic European şi Confederaţiei Elveţiene sau în statele cu care România are încheiate acorduri bilaterale de securitate socială cu prevederi pentru asigurarea de boală-maternitate, în temeiul legislaţiei interne a statelor respective, care produce efecte pe teritoriul României.</w:t>
      </w:r>
    </w:p>
    <w:p>
      <w:pPr>
        <w:spacing w:beforeLines="0" w:afterLines="0"/>
        <w:ind w:firstLine="720" w:firstLineChars="0"/>
        <w:jc w:val="both"/>
        <w:rPr>
          <w:rFonts w:hint="default" w:ascii="Times New Roman" w:hAnsi="Times New Roman" w:eastAsia="Times New Roman CE" w:cs="Times New Roman"/>
          <w:color w:val="auto"/>
          <w:sz w:val="24"/>
          <w:szCs w:val="24"/>
          <w:lang w:val="en-US"/>
        </w:rPr>
      </w:pPr>
      <w:r>
        <w:rPr>
          <w:rFonts w:hint="default" w:eastAsia="Times New Roman CE" w:cs="Times New Roman"/>
          <w:color w:val="auto"/>
          <w:sz w:val="24"/>
          <w:szCs w:val="24"/>
          <w:lang w:val="en-US"/>
        </w:rPr>
        <w:t>65</w:t>
      </w:r>
      <w:r>
        <w:rPr>
          <w:rFonts w:hint="default" w:ascii="Times New Roman" w:hAnsi="Times New Roman" w:eastAsia="Times New Roman CE" w:cs="Times New Roman"/>
          <w:color w:val="auto"/>
          <w:sz w:val="24"/>
          <w:szCs w:val="24"/>
          <w:lang w:val="en-US"/>
        </w:rPr>
        <w:t>. În urma eliminărilor de la pct.</w:t>
      </w:r>
      <w:r>
        <w:rPr>
          <w:rFonts w:hint="default" w:eastAsia="Times New Roman CE" w:cs="Times New Roman"/>
          <w:color w:val="auto"/>
          <w:sz w:val="24"/>
          <w:szCs w:val="24"/>
          <w:lang w:val="en-US"/>
        </w:rPr>
        <w:t>64</w:t>
      </w:r>
      <w:r>
        <w:rPr>
          <w:rFonts w:hint="default" w:ascii="Times New Roman" w:hAnsi="Times New Roman" w:eastAsia="Times New Roman CE" w:cs="Times New Roman"/>
          <w:color w:val="auto"/>
          <w:sz w:val="24"/>
          <w:szCs w:val="24"/>
          <w:lang w:val="en-US"/>
        </w:rPr>
        <w:t xml:space="preserve"> rezultă lista contribuabililor care nu şi-au îndeplinit obligaţiile declarative privind contribuţia de asigurări sociale</w:t>
      </w:r>
      <w:r>
        <w:rPr>
          <w:rFonts w:hint="default" w:eastAsia="Times New Roman CE" w:cs="Times New Roman"/>
          <w:color w:val="auto"/>
          <w:sz w:val="24"/>
          <w:szCs w:val="24"/>
          <w:lang w:val="ro-RO"/>
        </w:rPr>
        <w:t xml:space="preserve"> de sănătate</w:t>
      </w:r>
      <w:r>
        <w:rPr>
          <w:rFonts w:hint="default" w:ascii="Times New Roman" w:hAnsi="Times New Roman" w:eastAsia="Times New Roman CE" w:cs="Times New Roman"/>
          <w:color w:val="auto"/>
          <w:sz w:val="24"/>
          <w:szCs w:val="24"/>
          <w:lang w:val="en-US"/>
        </w:rPr>
        <w:t>.</w:t>
      </w:r>
    </w:p>
    <w:p>
      <w:pPr>
        <w:spacing w:beforeLines="0" w:afterLines="0"/>
        <w:ind w:firstLine="720" w:firstLineChars="0"/>
        <w:jc w:val="both"/>
        <w:rPr>
          <w:rFonts w:hint="default" w:eastAsia="Times New Roman CE" w:cs="Times New Roman"/>
          <w:i w:val="0"/>
          <w:iCs/>
          <w:color w:val="auto"/>
          <w:sz w:val="24"/>
          <w:szCs w:val="24"/>
          <w:lang w:val="ro-RO"/>
        </w:rPr>
      </w:pPr>
      <w:r>
        <w:rPr>
          <w:rFonts w:hint="default" w:eastAsia="Times New Roman CE" w:cs="Times New Roman"/>
          <w:i w:val="0"/>
          <w:iCs/>
          <w:color w:val="auto"/>
          <w:sz w:val="24"/>
          <w:szCs w:val="24"/>
          <w:lang w:val="en-US"/>
        </w:rPr>
        <w:t>66</w:t>
      </w:r>
      <w:r>
        <w:rPr>
          <w:rFonts w:hint="default" w:eastAsia="Times New Roman CE" w:cs="Times New Roman"/>
          <w:i w:val="0"/>
          <w:iCs/>
          <w:color w:val="auto"/>
          <w:sz w:val="24"/>
          <w:szCs w:val="24"/>
          <w:lang w:val="ro-RO"/>
        </w:rPr>
        <w:t xml:space="preserve">. </w:t>
      </w:r>
      <w:r>
        <w:rPr>
          <w:rFonts w:hint="default" w:ascii="Times New Roman" w:hAnsi="Times New Roman" w:eastAsia="Times New Roman CE" w:cs="Times New Roman"/>
          <w:i w:val="0"/>
          <w:iCs/>
          <w:color w:val="auto"/>
          <w:sz w:val="24"/>
          <w:szCs w:val="24"/>
          <w:lang w:val="en-US"/>
        </w:rPr>
        <w:t xml:space="preserve">Pentru persoanele fizice înscrise în </w:t>
      </w:r>
      <w:r>
        <w:rPr>
          <w:rFonts w:hint="default" w:eastAsia="Times New Roman CE" w:cs="Times New Roman"/>
          <w:i w:val="0"/>
          <w:iCs/>
          <w:color w:val="auto"/>
          <w:sz w:val="24"/>
          <w:szCs w:val="24"/>
          <w:lang w:val="ro-RO"/>
        </w:rPr>
        <w:t>l</w:t>
      </w:r>
      <w:r>
        <w:rPr>
          <w:rFonts w:hint="default" w:ascii="Times New Roman" w:hAnsi="Times New Roman" w:eastAsia="Times New Roman CE" w:cs="Times New Roman"/>
          <w:i w:val="0"/>
          <w:iCs/>
          <w:color w:val="auto"/>
          <w:sz w:val="24"/>
          <w:szCs w:val="24"/>
          <w:lang w:val="en-US"/>
        </w:rPr>
        <w:t>ista</w:t>
      </w:r>
      <w:r>
        <w:rPr>
          <w:rFonts w:hint="default" w:eastAsia="Times New Roman CE" w:cs="Times New Roman"/>
          <w:i w:val="0"/>
          <w:iCs/>
          <w:color w:val="auto"/>
          <w:sz w:val="24"/>
          <w:szCs w:val="24"/>
          <w:lang w:val="ro-RO"/>
        </w:rPr>
        <w:t xml:space="preserve"> de la pct.</w:t>
      </w:r>
      <w:r>
        <w:rPr>
          <w:rFonts w:hint="default" w:eastAsia="Times New Roman CE" w:cs="Times New Roman"/>
          <w:i w:val="0"/>
          <w:iCs/>
          <w:color w:val="auto"/>
          <w:sz w:val="24"/>
          <w:szCs w:val="24"/>
          <w:lang w:val="en-US"/>
        </w:rPr>
        <w:t>65</w:t>
      </w:r>
      <w:r>
        <w:rPr>
          <w:rFonts w:hint="default" w:ascii="Times New Roman" w:hAnsi="Times New Roman" w:eastAsia="Times New Roman CE" w:cs="Times New Roman"/>
          <w:i w:val="0"/>
          <w:iCs/>
          <w:color w:val="auto"/>
          <w:sz w:val="24"/>
          <w:szCs w:val="24"/>
          <w:lang w:val="en-US"/>
        </w:rPr>
        <w:t>, compartimentul de specialitate parcurge etapele prevăzute la pct.</w:t>
      </w:r>
      <w:r>
        <w:rPr>
          <w:rFonts w:hint="default" w:eastAsia="Times New Roman CE" w:cs="Times New Roman"/>
          <w:i w:val="0"/>
          <w:iCs/>
          <w:color w:val="auto"/>
          <w:sz w:val="24"/>
          <w:szCs w:val="24"/>
          <w:lang w:val="ro-RO"/>
        </w:rPr>
        <w:t>12</w:t>
      </w:r>
      <w:r>
        <w:rPr>
          <w:rFonts w:hint="default" w:ascii="Times New Roman" w:hAnsi="Times New Roman" w:eastAsia="Times New Roman CE" w:cs="Times New Roman"/>
          <w:i w:val="0"/>
          <w:iCs/>
          <w:color w:val="auto"/>
          <w:sz w:val="24"/>
          <w:szCs w:val="24"/>
          <w:lang w:val="en-US"/>
        </w:rPr>
        <w:t xml:space="preserve"> - </w:t>
      </w:r>
      <w:r>
        <w:rPr>
          <w:rFonts w:hint="default" w:eastAsia="Times New Roman CE" w:cs="Times New Roman"/>
          <w:i w:val="0"/>
          <w:iCs/>
          <w:color w:val="auto"/>
          <w:sz w:val="24"/>
          <w:szCs w:val="24"/>
          <w:lang w:val="ro-RO"/>
        </w:rPr>
        <w:t xml:space="preserve">15 </w:t>
      </w:r>
      <w:r>
        <w:rPr>
          <w:rFonts w:hint="default" w:ascii="Times New Roman" w:hAnsi="Times New Roman" w:eastAsia="Times New Roman CE" w:cs="Times New Roman"/>
          <w:i w:val="0"/>
          <w:iCs w:val="0"/>
          <w:color w:val="auto"/>
          <w:sz w:val="24"/>
          <w:szCs w:val="24"/>
          <w:u w:val="none"/>
          <w:lang w:val="en-US"/>
        </w:rPr>
        <w:t>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w:t>
      </w:r>
      <w:r>
        <w:rPr>
          <w:rFonts w:hint="default" w:eastAsia="Times New Roman CE" w:cs="Times New Roman"/>
          <w:i w:val="0"/>
          <w:iCs w:val="0"/>
          <w:color w:val="auto"/>
          <w:sz w:val="24"/>
          <w:szCs w:val="24"/>
          <w:u w:val="none"/>
          <w:lang w:val="ro-RO"/>
        </w:rPr>
        <w:t>,</w:t>
      </w:r>
      <w:r>
        <w:rPr>
          <w:rFonts w:hint="default" w:ascii="Times New Roman" w:hAnsi="Times New Roman" w:eastAsia="Times New Roman CE" w:cs="Times New Roman"/>
          <w:i w:val="0"/>
          <w:iCs/>
          <w:color w:val="auto"/>
          <w:sz w:val="24"/>
          <w:szCs w:val="24"/>
          <w:lang w:val="en-US"/>
        </w:rPr>
        <w:t xml:space="preserve"> cu privire la notificarea</w:t>
      </w:r>
      <w:r>
        <w:rPr>
          <w:rFonts w:hint="default" w:eastAsia="Times New Roman CE" w:cs="Times New Roman"/>
          <w:i w:val="0"/>
          <w:iCs/>
          <w:color w:val="auto"/>
          <w:sz w:val="24"/>
          <w:szCs w:val="24"/>
          <w:lang w:val="ro-RO"/>
        </w:rPr>
        <w:t xml:space="preserve"> și</w:t>
      </w:r>
      <w:r>
        <w:rPr>
          <w:rFonts w:hint="default" w:ascii="Times New Roman" w:hAnsi="Times New Roman" w:eastAsia="Times New Roman CE" w:cs="Times New Roman"/>
          <w:i w:val="0"/>
          <w:iCs/>
          <w:color w:val="auto"/>
          <w:sz w:val="24"/>
          <w:szCs w:val="24"/>
          <w:lang w:val="en-US"/>
        </w:rPr>
        <w:t xml:space="preserve"> audierea contribuabililor</w:t>
      </w:r>
      <w:r>
        <w:rPr>
          <w:rFonts w:hint="default" w:eastAsia="Times New Roman CE" w:cs="Times New Roman"/>
          <w:i w:val="0"/>
          <w:iCs/>
          <w:color w:val="auto"/>
          <w:sz w:val="24"/>
          <w:szCs w:val="24"/>
          <w:lang w:val="ro-RO"/>
        </w:rPr>
        <w:t>.</w:t>
      </w:r>
    </w:p>
    <w:p>
      <w:pPr>
        <w:numPr>
          <w:ilvl w:val="0"/>
          <w:numId w:val="0"/>
        </w:numPr>
        <w:spacing w:beforeLines="0" w:afterLines="0"/>
        <w:ind w:firstLine="720" w:firstLineChars="0"/>
        <w:jc w:val="both"/>
        <w:rPr>
          <w:rFonts w:hint="default" w:ascii="Times New Roman" w:hAnsi="Times New Roman" w:eastAsia="Times New Roman CE" w:cs="Times New Roman"/>
          <w:i w:val="0"/>
          <w:iCs/>
          <w:color w:val="auto"/>
          <w:sz w:val="24"/>
          <w:szCs w:val="24"/>
          <w:lang w:val="en-US"/>
        </w:rPr>
      </w:pPr>
      <w:r>
        <w:rPr>
          <w:rFonts w:hint="default" w:eastAsia="Times New Roman CE" w:cs="Times New Roman"/>
          <w:i w:val="0"/>
          <w:iCs/>
          <w:color w:val="auto"/>
          <w:sz w:val="24"/>
          <w:szCs w:val="24"/>
          <w:lang w:val="en-US"/>
        </w:rPr>
        <w:t>67</w:t>
      </w:r>
      <w:r>
        <w:rPr>
          <w:rFonts w:hint="default" w:eastAsia="Times New Roman CE" w:cs="Times New Roman"/>
          <w:i w:val="0"/>
          <w:iCs/>
          <w:color w:val="auto"/>
          <w:sz w:val="24"/>
          <w:szCs w:val="24"/>
          <w:lang w:val="ro-RO"/>
        </w:rPr>
        <w:t xml:space="preserve">. </w:t>
      </w:r>
      <w:r>
        <w:rPr>
          <w:rFonts w:hint="default" w:ascii="Times New Roman" w:hAnsi="Times New Roman" w:eastAsia="Times New Roman CE" w:cs="Times New Roman"/>
          <w:i w:val="0"/>
          <w:iCs/>
          <w:color w:val="auto"/>
          <w:sz w:val="24"/>
          <w:szCs w:val="24"/>
          <w:lang w:val="en-US"/>
        </w:rPr>
        <w:t>Pentru contribuabilii din lista rezultată în urma parcurgerii etapelor prevăzute la pct. 1</w:t>
      </w:r>
      <w:r>
        <w:rPr>
          <w:rFonts w:hint="default" w:eastAsia="Times New Roman CE" w:cs="Times New Roman"/>
          <w:i w:val="0"/>
          <w:iCs/>
          <w:color w:val="auto"/>
          <w:sz w:val="24"/>
          <w:szCs w:val="24"/>
          <w:lang w:val="ro-RO"/>
        </w:rPr>
        <w:t>2</w:t>
      </w:r>
      <w:r>
        <w:rPr>
          <w:rFonts w:hint="default" w:ascii="Times New Roman" w:hAnsi="Times New Roman" w:eastAsia="Times New Roman CE" w:cs="Times New Roman"/>
          <w:i w:val="0"/>
          <w:iCs/>
          <w:color w:val="auto"/>
          <w:sz w:val="24"/>
          <w:szCs w:val="24"/>
          <w:lang w:val="en-US"/>
        </w:rPr>
        <w:t xml:space="preserve"> - 1</w:t>
      </w:r>
      <w:r>
        <w:rPr>
          <w:rFonts w:hint="default" w:eastAsia="Times New Roman CE" w:cs="Times New Roman"/>
          <w:i w:val="0"/>
          <w:iCs/>
          <w:color w:val="auto"/>
          <w:sz w:val="24"/>
          <w:szCs w:val="24"/>
          <w:lang w:val="ro-RO"/>
        </w:rPr>
        <w:t>5</w:t>
      </w:r>
      <w:r>
        <w:rPr>
          <w:rFonts w:hint="default" w:ascii="Times New Roman" w:hAnsi="Times New Roman" w:eastAsia="Times New Roman CE" w:cs="Times New Roman"/>
          <w:i w:val="0"/>
          <w:iCs/>
          <w:color w:val="auto"/>
          <w:sz w:val="24"/>
          <w:szCs w:val="24"/>
          <w:lang w:val="en-US"/>
        </w:rPr>
        <w:t xml:space="preserve">, se estimează baza </w:t>
      </w:r>
      <w:r>
        <w:rPr>
          <w:rFonts w:hint="default" w:eastAsia="Times New Roman CE" w:cs="Times New Roman"/>
          <w:i w:val="0"/>
          <w:iCs/>
          <w:color w:val="auto"/>
          <w:sz w:val="24"/>
          <w:szCs w:val="24"/>
          <w:lang w:val="ro-RO"/>
        </w:rPr>
        <w:t>anuală</w:t>
      </w:r>
      <w:r>
        <w:rPr>
          <w:rFonts w:hint="default" w:ascii="Times New Roman" w:hAnsi="Times New Roman" w:eastAsia="Times New Roman CE" w:cs="Times New Roman"/>
          <w:i w:val="0"/>
          <w:iCs/>
          <w:color w:val="auto"/>
          <w:sz w:val="24"/>
          <w:szCs w:val="24"/>
          <w:lang w:val="en-US"/>
        </w:rPr>
        <w:t xml:space="preserve"> de calcul al contribuţiei de asigurări sociale </w:t>
      </w:r>
      <w:r>
        <w:rPr>
          <w:rFonts w:hint="default" w:eastAsia="Times New Roman CE" w:cs="Times New Roman"/>
          <w:i w:val="0"/>
          <w:iCs/>
          <w:color w:val="auto"/>
          <w:sz w:val="24"/>
          <w:szCs w:val="24"/>
          <w:lang w:val="ro-RO"/>
        </w:rPr>
        <w:t xml:space="preserve">de sănătate </w:t>
      </w:r>
      <w:r>
        <w:rPr>
          <w:rFonts w:hint="default" w:ascii="Times New Roman" w:hAnsi="Times New Roman" w:eastAsia="Times New Roman CE" w:cs="Times New Roman"/>
          <w:i w:val="0"/>
          <w:iCs/>
          <w:color w:val="auto"/>
          <w:sz w:val="24"/>
          <w:szCs w:val="24"/>
          <w:lang w:val="en-US"/>
        </w:rPr>
        <w:t>la nivelul</w:t>
      </w:r>
      <w:r>
        <w:rPr>
          <w:rFonts w:hint="default" w:eastAsia="Times New Roman CE" w:cs="Times New Roman"/>
          <w:i w:val="0"/>
          <w:iCs/>
          <w:color w:val="auto"/>
          <w:sz w:val="24"/>
          <w:szCs w:val="24"/>
          <w:lang w:val="ro-RO"/>
        </w:rPr>
        <w:t xml:space="preserve"> câștigului brut realizat din venituri asimilate salariilor</w:t>
      </w:r>
      <w:r>
        <w:rPr>
          <w:rFonts w:hint="default" w:ascii="Times New Roman" w:hAnsi="Times New Roman" w:eastAsia="Times New Roman CE" w:cs="Times New Roman"/>
          <w:i w:val="0"/>
          <w:iCs/>
          <w:color w:val="auto"/>
          <w:sz w:val="24"/>
          <w:szCs w:val="24"/>
          <w:lang w:val="en-US"/>
        </w:rPr>
        <w:t xml:space="preserve"> </w:t>
      </w:r>
      <w:r>
        <w:rPr>
          <w:rFonts w:hint="default" w:ascii="Times New Roman" w:hAnsi="Times New Roman" w:eastAsia="Times New Roman CE" w:cs="Times New Roman"/>
          <w:b w:val="0"/>
          <w:bCs/>
          <w:i w:val="0"/>
          <w:iCs/>
          <w:color w:val="auto"/>
          <w:sz w:val="24"/>
          <w:szCs w:val="24"/>
          <w:lang w:val="en-US"/>
        </w:rPr>
        <w:t>pentru activitatea desfăşurată în străinătate</w:t>
      </w:r>
      <w:r>
        <w:rPr>
          <w:rFonts w:hint="default" w:eastAsia="Times New Roman CE" w:cs="Times New Roman"/>
          <w:b w:val="0"/>
          <w:bCs/>
          <w:i w:val="0"/>
          <w:iCs/>
          <w:color w:val="auto"/>
          <w:sz w:val="24"/>
          <w:szCs w:val="24"/>
          <w:lang w:val="en-US"/>
        </w:rPr>
        <w:t xml:space="preserve"> </w:t>
      </w:r>
      <w:r>
        <w:rPr>
          <w:rFonts w:hint="default" w:ascii="Times New Roman" w:hAnsi="Times New Roman" w:eastAsia="Times New Roman CE" w:cs="Times New Roman"/>
          <w:i w:val="0"/>
          <w:iCs/>
          <w:color w:val="auto"/>
          <w:sz w:val="24"/>
          <w:szCs w:val="24"/>
          <w:lang w:val="en-US"/>
        </w:rPr>
        <w:t xml:space="preserve">şi se întocmeşte </w:t>
      </w:r>
      <w:r>
        <w:rPr>
          <w:rFonts w:hint="default" w:eastAsia="Times New Roman CE" w:cs="Times New Roman"/>
          <w:i w:val="0"/>
          <w:iCs/>
          <w:color w:val="auto"/>
          <w:sz w:val="24"/>
          <w:szCs w:val="24"/>
          <w:lang w:val="ro-RO"/>
        </w:rPr>
        <w:t>„</w:t>
      </w:r>
      <w:r>
        <w:rPr>
          <w:rFonts w:hint="default" w:ascii="Times New Roman" w:hAnsi="Times New Roman" w:eastAsia="Times New Roman CE" w:cs="Times New Roman"/>
          <w:b w:val="0"/>
          <w:bCs w:val="0"/>
          <w:i w:val="0"/>
          <w:iCs w:val="0"/>
          <w:color w:val="auto"/>
          <w:sz w:val="24"/>
          <w:szCs w:val="24"/>
          <w:u w:val="none"/>
          <w:lang w:val="en-US"/>
        </w:rPr>
        <w:t>Referatul privind estimarea bazei de calcul al contribuţiei de asigurări sociale şi al contribuţiei de asigurări sociale de sănătate în cazul stabilirii din oficiu a obligaţiilor de plată</w:t>
      </w:r>
      <w:r>
        <w:rPr>
          <w:rFonts w:hint="default" w:ascii="Times New Roman" w:hAnsi="Times New Roman" w:cs="Times New Roman"/>
          <w:color w:val="auto"/>
          <w:sz w:val="24"/>
          <w:szCs w:val="24"/>
        </w:rPr>
        <w:t>”</w:t>
      </w:r>
      <w:r>
        <w:rPr>
          <w:rFonts w:cs="Times New Roman"/>
          <w:color w:val="auto"/>
          <w:sz w:val="24"/>
          <w:szCs w:val="24"/>
        </w:rPr>
        <w:t>, prevăzut în anexa nr. 3 la ordin</w:t>
      </w:r>
      <w:r>
        <w:rPr>
          <w:rFonts w:hint="default" w:cs="Times New Roman"/>
          <w:color w:val="auto"/>
          <w:sz w:val="24"/>
          <w:szCs w:val="24"/>
          <w:lang w:val="en-US"/>
        </w:rPr>
        <w:t>.</w:t>
      </w:r>
      <w:r>
        <w:rPr>
          <w:rFonts w:hint="default" w:ascii="Times New Roman" w:hAnsi="Times New Roman" w:eastAsia="Times New Roman CE" w:cs="Times New Roman"/>
          <w:i w:val="0"/>
          <w:iCs/>
          <w:color w:val="auto"/>
          <w:sz w:val="24"/>
          <w:szCs w:val="24"/>
          <w:lang w:val="en-US"/>
        </w:rPr>
        <w:t xml:space="preserve"> Referatul se întocmeşte într-un singur exemplar, se verifică şi se avizează de către conducătorul organului fiscal competent, precum şi de către persoanele implicate potrivit competenţelor stabilite prin Regulamentul de organizare şi funcţionare şi prin prezenta procedură.</w:t>
      </w:r>
    </w:p>
    <w:p>
      <w:pPr>
        <w:spacing w:beforeLines="0" w:afterLines="0"/>
        <w:ind w:firstLine="720" w:firstLineChars="0"/>
        <w:jc w:val="both"/>
        <w:rPr>
          <w:rFonts w:hint="default" w:ascii="Times New Roman" w:hAnsi="Times New Roman" w:eastAsia="Times New Roman CE" w:cs="Times New Roman"/>
          <w:i w:val="0"/>
          <w:iCs/>
          <w:color w:val="auto"/>
          <w:sz w:val="24"/>
          <w:szCs w:val="24"/>
          <w:u w:val="none"/>
          <w:lang w:val="en-US"/>
        </w:rPr>
      </w:pPr>
      <w:r>
        <w:rPr>
          <w:rFonts w:hint="default" w:eastAsia="Times New Roman CE" w:cs="Times New Roman"/>
          <w:i w:val="0"/>
          <w:iCs/>
          <w:color w:val="auto"/>
          <w:sz w:val="24"/>
          <w:szCs w:val="24"/>
          <w:u w:val="none"/>
          <w:lang w:val="en-US"/>
        </w:rPr>
        <w:t>68</w:t>
      </w:r>
      <w:r>
        <w:rPr>
          <w:rFonts w:hint="default" w:ascii="Times New Roman" w:hAnsi="Times New Roman" w:eastAsia="Times New Roman CE" w:cs="Times New Roman"/>
          <w:i w:val="0"/>
          <w:iCs/>
          <w:color w:val="auto"/>
          <w:sz w:val="24"/>
          <w:szCs w:val="24"/>
          <w:u w:val="none"/>
          <w:lang w:val="en-US"/>
        </w:rPr>
        <w:t>. Contribuţia de asigurări sociale</w:t>
      </w:r>
      <w:r>
        <w:rPr>
          <w:rFonts w:hint="default" w:eastAsia="Times New Roman CE" w:cs="Times New Roman"/>
          <w:i w:val="0"/>
          <w:iCs/>
          <w:color w:val="auto"/>
          <w:sz w:val="24"/>
          <w:szCs w:val="24"/>
          <w:u w:val="none"/>
          <w:lang w:val="ro-RO"/>
        </w:rPr>
        <w:t xml:space="preserve"> de sănătate</w:t>
      </w:r>
      <w:r>
        <w:rPr>
          <w:rFonts w:hint="default" w:ascii="Times New Roman" w:hAnsi="Times New Roman" w:eastAsia="Times New Roman CE" w:cs="Times New Roman"/>
          <w:i w:val="0"/>
          <w:iCs/>
          <w:color w:val="auto"/>
          <w:sz w:val="24"/>
          <w:szCs w:val="24"/>
          <w:u w:val="none"/>
          <w:lang w:val="en-US"/>
        </w:rPr>
        <w:t xml:space="preserve"> datorată se stabileşte prin aplicarea cotei de contribuţie prevăzute la art. </w:t>
      </w:r>
      <w:r>
        <w:rPr>
          <w:rFonts w:hint="default" w:eastAsia="Times New Roman CE" w:cs="Times New Roman"/>
          <w:i w:val="0"/>
          <w:iCs/>
          <w:color w:val="auto"/>
          <w:sz w:val="24"/>
          <w:szCs w:val="24"/>
          <w:u w:val="none"/>
          <w:lang w:val="ro-RO"/>
        </w:rPr>
        <w:t>156</w:t>
      </w:r>
      <w:r>
        <w:rPr>
          <w:rFonts w:hint="default" w:ascii="Times New Roman" w:hAnsi="Times New Roman" w:eastAsia="Times New Roman CE" w:cs="Times New Roman"/>
          <w:i w:val="0"/>
          <w:iCs/>
          <w:color w:val="auto"/>
          <w:sz w:val="24"/>
          <w:szCs w:val="24"/>
          <w:u w:val="none"/>
          <w:lang w:val="en-US"/>
        </w:rPr>
        <w:t xml:space="preserve"> din Codul fiscal asupra bazei </w:t>
      </w:r>
      <w:r>
        <w:rPr>
          <w:rFonts w:hint="default" w:eastAsia="Times New Roman CE" w:cs="Times New Roman"/>
          <w:i w:val="0"/>
          <w:iCs/>
          <w:color w:val="auto"/>
          <w:sz w:val="24"/>
          <w:szCs w:val="24"/>
          <w:u w:val="none"/>
          <w:lang w:val="ro-RO"/>
        </w:rPr>
        <w:t>anuale</w:t>
      </w:r>
      <w:r>
        <w:rPr>
          <w:rFonts w:hint="default" w:ascii="Times New Roman" w:hAnsi="Times New Roman" w:eastAsia="Times New Roman CE" w:cs="Times New Roman"/>
          <w:i w:val="0"/>
          <w:iCs/>
          <w:color w:val="auto"/>
          <w:sz w:val="24"/>
          <w:szCs w:val="24"/>
          <w:u w:val="none"/>
          <w:lang w:val="en-US"/>
        </w:rPr>
        <w:t xml:space="preserve"> de calcul prevăzute la pct.</w:t>
      </w:r>
      <w:r>
        <w:rPr>
          <w:rFonts w:hint="default" w:eastAsia="Times New Roman CE" w:cs="Times New Roman"/>
          <w:i w:val="0"/>
          <w:iCs/>
          <w:color w:val="auto"/>
          <w:sz w:val="24"/>
          <w:szCs w:val="24"/>
          <w:u w:val="none"/>
          <w:lang w:val="en-US"/>
        </w:rPr>
        <w:t>67.</w:t>
      </w:r>
    </w:p>
    <w:p>
      <w:pPr>
        <w:numPr>
          <w:ilvl w:val="0"/>
          <w:numId w:val="0"/>
        </w:numPr>
        <w:spacing w:beforeLines="0" w:afterLines="0"/>
        <w:ind w:firstLine="720" w:firstLineChars="30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en-US"/>
        </w:rPr>
        <w:t xml:space="preserve">69. </w:t>
      </w:r>
      <w:r>
        <w:rPr>
          <w:rFonts w:hint="default" w:ascii="Times New Roman" w:hAnsi="Times New Roman" w:eastAsia="Times New Roman CE" w:cs="Times New Roman"/>
          <w:i w:val="0"/>
          <w:iCs w:val="0"/>
          <w:color w:val="auto"/>
          <w:sz w:val="24"/>
          <w:szCs w:val="24"/>
          <w:u w:val="none"/>
          <w:lang w:val="en-US"/>
        </w:rPr>
        <w:t xml:space="preserve">Pe baza datelor din referatul prevăzut la pct. </w:t>
      </w:r>
      <w:r>
        <w:rPr>
          <w:rFonts w:hint="default" w:eastAsia="Times New Roman CE" w:cs="Times New Roman"/>
          <w:i w:val="0"/>
          <w:iCs w:val="0"/>
          <w:color w:val="auto"/>
          <w:sz w:val="24"/>
          <w:szCs w:val="24"/>
          <w:u w:val="none"/>
          <w:lang w:val="en-US"/>
        </w:rPr>
        <w:t>67</w:t>
      </w:r>
      <w:r>
        <w:rPr>
          <w:rFonts w:hint="default" w:ascii="Times New Roman" w:hAnsi="Times New Roman" w:eastAsia="Times New Roman CE" w:cs="Times New Roman"/>
          <w:i w:val="0"/>
          <w:iCs w:val="0"/>
          <w:color w:val="auto"/>
          <w:sz w:val="24"/>
          <w:szCs w:val="24"/>
          <w:u w:val="none"/>
          <w:lang w:val="en-US"/>
        </w:rPr>
        <w:t xml:space="preserve">, </w:t>
      </w:r>
      <w:r>
        <w:rPr>
          <w:rFonts w:hint="default" w:eastAsia="Times New Roman CE" w:cs="Times New Roman"/>
          <w:i w:val="0"/>
          <w:iCs w:val="0"/>
          <w:color w:val="auto"/>
          <w:sz w:val="24"/>
          <w:szCs w:val="24"/>
          <w:u w:val="none"/>
          <w:lang w:val="ro-RO"/>
        </w:rPr>
        <w:t>compartimentul de specialitate</w:t>
      </w:r>
      <w:r>
        <w:rPr>
          <w:rFonts w:hint="default" w:ascii="Times New Roman" w:hAnsi="Times New Roman" w:eastAsia="Times New Roman CE" w:cs="Times New Roman"/>
          <w:i w:val="0"/>
          <w:iCs w:val="0"/>
          <w:color w:val="auto"/>
          <w:sz w:val="24"/>
          <w:szCs w:val="24"/>
          <w:u w:val="none"/>
          <w:lang w:val="en-US"/>
        </w:rPr>
        <w:t xml:space="preserve"> emite "Decizia privind stabilirea din oficiu a contribuţiei de asigurări sociale şi a contribuţiei de asigurări sociale de sănătate pentru persoane fizice". Modelul şi conţinutul deciziei de impunere sunt prevăzute în anexa nr. 4 la ordin.</w:t>
      </w:r>
    </w:p>
    <w:p>
      <w:pPr>
        <w:numPr>
          <w:ilvl w:val="0"/>
          <w:numId w:val="0"/>
        </w:numPr>
        <w:ind w:firstLine="720" w:firstLineChars="300"/>
        <w:jc w:val="both"/>
        <w:rPr>
          <w:rFonts w:hint="default" w:ascii="Times New Roman" w:hAnsi="Times New Roman" w:eastAsia="Times New Roman CE" w:cs="Times New Roman"/>
          <w:b w:val="0"/>
          <w:bCs w:val="0"/>
          <w:i w:val="0"/>
          <w:iCs/>
          <w:color w:val="auto"/>
          <w:sz w:val="24"/>
          <w:szCs w:val="24"/>
          <w:lang w:val="en-US"/>
        </w:rPr>
      </w:pPr>
      <w:r>
        <w:rPr>
          <w:rFonts w:hint="default" w:eastAsia="Times New Roman CE" w:cs="Times New Roman"/>
          <w:b w:val="0"/>
          <w:bCs w:val="0"/>
          <w:i w:val="0"/>
          <w:iCs/>
          <w:color w:val="auto"/>
          <w:sz w:val="24"/>
          <w:szCs w:val="24"/>
          <w:lang w:val="ro-RO"/>
        </w:rPr>
        <w:t>7</w:t>
      </w:r>
      <w:r>
        <w:rPr>
          <w:rFonts w:hint="default" w:eastAsia="Times New Roman CE" w:cs="Times New Roman"/>
          <w:b w:val="0"/>
          <w:bCs w:val="0"/>
          <w:i w:val="0"/>
          <w:iCs/>
          <w:color w:val="auto"/>
          <w:sz w:val="24"/>
          <w:szCs w:val="24"/>
          <w:lang w:val="en-US"/>
        </w:rPr>
        <w:t>0. Dispozi</w:t>
      </w:r>
      <w:r>
        <w:rPr>
          <w:rFonts w:hint="default" w:eastAsia="Times New Roman CE" w:cs="Times New Roman"/>
          <w:b w:val="0"/>
          <w:bCs w:val="0"/>
          <w:i w:val="0"/>
          <w:iCs/>
          <w:color w:val="auto"/>
          <w:sz w:val="24"/>
          <w:szCs w:val="24"/>
          <w:lang w:val="ro-RO"/>
        </w:rPr>
        <w:t>țiile art.23 și art.96 din Codul de procedură fiscală se aplică în mod corespunzător.</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71</w:t>
      </w:r>
      <w:r>
        <w:rPr>
          <w:rFonts w:hint="default" w:ascii="Times New Roman" w:hAnsi="Times New Roman" w:eastAsia="Times New Roman CE" w:cs="Times New Roman"/>
          <w:i w:val="0"/>
          <w:iCs w:val="0"/>
          <w:color w:val="auto"/>
          <w:sz w:val="24"/>
          <w:szCs w:val="24"/>
          <w:u w:val="none"/>
          <w:lang w:val="en-US"/>
        </w:rPr>
        <w:t xml:space="preserve">. Aprobarea şi comunicarea "Deciziei privind stabilirea din oficiu a contribuţiei de asigurări sociale şi a contribuţiei de asigurări sociale de sănătate pentru persoane fizice" se realizează potrivit prevederilor pct. </w:t>
      </w:r>
      <w:r>
        <w:rPr>
          <w:rFonts w:hint="default" w:eastAsia="Times New Roman CE" w:cs="Times New Roman"/>
          <w:i w:val="0"/>
          <w:iCs w:val="0"/>
          <w:color w:val="auto"/>
          <w:sz w:val="24"/>
          <w:szCs w:val="24"/>
          <w:u w:val="none"/>
          <w:lang w:val="ro-RO"/>
        </w:rPr>
        <w:t>20</w:t>
      </w:r>
      <w:r>
        <w:rPr>
          <w:rFonts w:hint="default" w:ascii="Times New Roman" w:hAnsi="Times New Roman" w:eastAsia="Times New Roman CE" w:cs="Times New Roman"/>
          <w:i w:val="0"/>
          <w:iCs w:val="0"/>
          <w:color w:val="auto"/>
          <w:sz w:val="24"/>
          <w:szCs w:val="24"/>
          <w:u w:val="none"/>
          <w:lang w:val="en-US"/>
        </w:rPr>
        <w:t xml:space="preserve"> de la secţiunea 1</w:t>
      </w:r>
      <w:r>
        <w:rPr>
          <w:rFonts w:hint="default" w:eastAsia="Times New Roman CE" w:cs="Times New Roman"/>
          <w:i w:val="0"/>
          <w:iCs w:val="0"/>
          <w:color w:val="auto"/>
          <w:sz w:val="24"/>
          <w:szCs w:val="24"/>
          <w:u w:val="none"/>
          <w:lang w:val="ro-RO"/>
        </w:rPr>
        <w:t xml:space="preserve">, </w:t>
      </w:r>
      <w:r>
        <w:rPr>
          <w:rFonts w:hint="default" w:eastAsia="Times New Roman CE" w:cs="Times New Roman"/>
          <w:i w:val="0"/>
          <w:iCs w:val="0"/>
          <w:color w:val="auto"/>
          <w:sz w:val="24"/>
          <w:szCs w:val="24"/>
          <w:u w:val="none"/>
          <w:lang w:val="en-US"/>
        </w:rPr>
        <w:t>subsec</w:t>
      </w:r>
      <w:r>
        <w:rPr>
          <w:rFonts w:hint="default" w:eastAsia="Times New Roman CE" w:cs="Times New Roman"/>
          <w:i w:val="0"/>
          <w:iCs w:val="0"/>
          <w:color w:val="auto"/>
          <w:sz w:val="24"/>
          <w:szCs w:val="24"/>
          <w:u w:val="none"/>
          <w:lang w:val="ro-RO"/>
        </w:rPr>
        <w:t>țiunea 1.1</w:t>
      </w:r>
      <w:r>
        <w:rPr>
          <w:rFonts w:hint="default" w:ascii="Times New Roman" w:hAnsi="Times New Roman" w:eastAsia="Times New Roman CE" w:cs="Times New Roman"/>
          <w:i w:val="0"/>
          <w:iCs w:val="0"/>
          <w:color w:val="auto"/>
          <w:sz w:val="24"/>
          <w:szCs w:val="24"/>
          <w:u w:val="none"/>
          <w:lang w:val="en-US"/>
        </w:rPr>
        <w:t>.</w:t>
      </w:r>
    </w:p>
    <w:p>
      <w:pPr>
        <w:spacing w:beforeLines="0" w:afterLines="0"/>
        <w:jc w:val="both"/>
        <w:rPr>
          <w:rFonts w:hint="default" w:ascii="Times New Roman" w:hAnsi="Times New Roman" w:eastAsia="Times New Roman CE" w:cs="Times New Roman"/>
          <w:i w:val="0"/>
          <w:iCs w:val="0"/>
          <w:color w:val="auto"/>
          <w:sz w:val="24"/>
          <w:szCs w:val="24"/>
          <w:u w:val="none"/>
          <w:lang w:val="en-US"/>
        </w:rPr>
      </w:pPr>
    </w:p>
    <w:p>
      <w:pPr>
        <w:spacing w:beforeLines="0" w:afterLines="0"/>
        <w:ind w:firstLine="720" w:firstLineChars="0"/>
        <w:jc w:val="both"/>
        <w:rPr>
          <w:rFonts w:hint="default" w:ascii="Times New Roman" w:hAnsi="Times New Roman" w:eastAsia="Times New Roman CE" w:cs="Times New Roman"/>
          <w:color w:val="auto"/>
          <w:sz w:val="24"/>
          <w:szCs w:val="24"/>
          <w:lang w:val="en-US"/>
        </w:rPr>
      </w:pPr>
      <w:r>
        <w:rPr>
          <w:rFonts w:hint="default" w:ascii="Times New Roman" w:hAnsi="Times New Roman" w:cs="Times New Roman"/>
          <w:b/>
          <w:color w:val="auto"/>
          <w:sz w:val="24"/>
          <w:szCs w:val="24"/>
        </w:rPr>
        <w:t>Cap</w:t>
      </w:r>
      <w:r>
        <w:rPr>
          <w:rFonts w:hint="default" w:ascii="Times New Roman" w:hAnsi="Times New Roman" w:cs="Times New Roman"/>
          <w:b/>
          <w:color w:val="auto"/>
          <w:sz w:val="24"/>
          <w:szCs w:val="24"/>
          <w:lang w:val="ro-RO"/>
        </w:rPr>
        <w:t xml:space="preserve">itolul </w:t>
      </w:r>
      <w:r>
        <w:rPr>
          <w:rFonts w:hint="default" w:ascii="Times New Roman" w:hAnsi="Times New Roman" w:cs="Times New Roman"/>
          <w:b/>
          <w:color w:val="auto"/>
          <w:sz w:val="24"/>
          <w:szCs w:val="24"/>
        </w:rPr>
        <w:t xml:space="preserve">III. </w:t>
      </w:r>
      <w:r>
        <w:rPr>
          <w:rFonts w:hint="default" w:ascii="Times New Roman" w:hAnsi="Times New Roman" w:eastAsia="Times New Roman CE" w:cs="Times New Roman"/>
          <w:color w:val="auto"/>
          <w:sz w:val="24"/>
          <w:szCs w:val="24"/>
          <w:lang w:val="en-US"/>
        </w:rPr>
        <w:t xml:space="preserve"> </w:t>
      </w:r>
      <w:r>
        <w:rPr>
          <w:rFonts w:hint="default" w:ascii="Times New Roman" w:hAnsi="Times New Roman" w:eastAsia="Times New Roman CE" w:cs="Times New Roman"/>
          <w:b/>
          <w:color w:val="auto"/>
          <w:sz w:val="24"/>
          <w:szCs w:val="24"/>
          <w:lang w:val="en-US"/>
        </w:rPr>
        <w:t>Anularea deciziei de impunere din oficiu a contribuţiei de asigurări sociale şi a contribuţiei de asigurări sociale de sănătate pentru persoane fizice</w:t>
      </w:r>
    </w:p>
    <w:p>
      <w:pPr>
        <w:spacing w:beforeLines="0" w:afterLines="0"/>
        <w:jc w:val="left"/>
        <w:rPr>
          <w:rFonts w:hint="default" w:ascii="Times New Roman" w:hAnsi="Times New Roman" w:eastAsia="Times New Roman CE" w:cs="Times New Roman"/>
          <w:i w:val="0"/>
          <w:iCs w:val="0"/>
          <w:color w:val="auto"/>
          <w:sz w:val="24"/>
          <w:szCs w:val="24"/>
          <w:u w:val="none"/>
          <w:lang w:val="en-US"/>
        </w:rPr>
      </w:pP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72</w:t>
      </w:r>
      <w:r>
        <w:rPr>
          <w:rFonts w:hint="default" w:ascii="Times New Roman" w:hAnsi="Times New Roman" w:eastAsia="Times New Roman CE" w:cs="Times New Roman"/>
          <w:i w:val="0"/>
          <w:iCs w:val="0"/>
          <w:color w:val="auto"/>
          <w:sz w:val="24"/>
          <w:szCs w:val="24"/>
          <w:u w:val="none"/>
          <w:lang w:val="en-US"/>
        </w:rPr>
        <w:t>. În situaţia în care, în termen de 60 de zile de la data comunicării "Deciziei privind stabilirea din oficiu a contribuţiei de asigurări sociale şi a contribuţiei de asigurări sociale de sănătate pentru persoane fizice", contribuabilul îşi îndeplineşte obligaţiile declarative, decizia se anulează.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 xml:space="preserve">73.Compartimentul de specialitate </w:t>
      </w:r>
      <w:r>
        <w:rPr>
          <w:rFonts w:hint="default" w:ascii="Times New Roman" w:hAnsi="Times New Roman" w:eastAsia="Times New Roman CE" w:cs="Times New Roman"/>
          <w:i w:val="0"/>
          <w:iCs w:val="0"/>
          <w:color w:val="auto"/>
          <w:sz w:val="24"/>
          <w:szCs w:val="24"/>
          <w:u w:val="none"/>
          <w:lang w:val="en-US"/>
        </w:rPr>
        <w:t>emite "Decizia de anulare a deciziei privind stabilirea din oficiu a contribuţiei de asigurări sociale şi a contribuţiei de asigurări sociale de sănătate pentru persoane fizice". Modelul şi conţinutul deciziei de anulare sunt prevăzute în anexa nr. 5 la ordin. Decizia de anulare produce efecte de la data depunerii declaraţiei fiscale.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74</w:t>
      </w:r>
      <w:r>
        <w:rPr>
          <w:rFonts w:hint="default" w:ascii="Times New Roman" w:hAnsi="Times New Roman" w:eastAsia="Times New Roman CE" w:cs="Times New Roman"/>
          <w:i w:val="0"/>
          <w:iCs w:val="0"/>
          <w:color w:val="auto"/>
          <w:sz w:val="24"/>
          <w:szCs w:val="24"/>
          <w:u w:val="none"/>
          <w:lang w:val="en-US"/>
        </w:rPr>
        <w:t>. Decizia de anulare a deciziei privind stabilirea din oficiu a contribuţiei de asigurări sociale şi a contribuţiei de asigurări sociale de sănătate pentru persoane fizice se emite şi în situaţia în care contribuabilul face dovada, ulterior comunicării deciziei de impunere din oficiu, prin prezentarea de documente (de exemplu, documente care atestă că i se aplică legislaţia altor state în domeniul securităţii sociale, conform prevederilor instrumentelor juridice internaţionale la care România este parte), din care rezultă că nu avea obligaţia plăţii contribuţiei de asigurări sociale şi/sau a contribuţiei de asigurări sociale de sănătate în anul de impunere.</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75</w:t>
      </w:r>
      <w:r>
        <w:rPr>
          <w:rFonts w:hint="default" w:ascii="Times New Roman" w:hAnsi="Times New Roman" w:eastAsia="Times New Roman CE" w:cs="Times New Roman"/>
          <w:i w:val="0"/>
          <w:iCs w:val="0"/>
          <w:color w:val="auto"/>
          <w:sz w:val="24"/>
          <w:szCs w:val="24"/>
          <w:u w:val="none"/>
          <w:lang w:val="en-US"/>
        </w:rPr>
        <w:t>. Decizia de anulare a deciziei privind stabilirea din oficiu a contribuţiei de asigurări sociale şi a contribuţiei de asigurări sociale de sănătate pentru persoane fizice se verifică şi se avizează de şeful organului fiscal competent, precum şi de către persoanele implicate potrivit competenţelor stabilite prin Regulamentul de organizare şi funcţionare şi prin prezenta procedură.</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76</w:t>
      </w:r>
      <w:r>
        <w:rPr>
          <w:rFonts w:hint="default" w:ascii="Times New Roman" w:hAnsi="Times New Roman" w:eastAsia="Times New Roman CE" w:cs="Times New Roman"/>
          <w:i w:val="0"/>
          <w:iCs w:val="0"/>
          <w:color w:val="auto"/>
          <w:sz w:val="24"/>
          <w:szCs w:val="24"/>
          <w:u w:val="none"/>
          <w:lang w:val="en-US"/>
        </w:rPr>
        <w:t>. După aprobarea deciziei de către conducătorul organului fiscal central competent, un exemplar se comunică persoanei fizice, conform art. 47 din Codul de procedură fiscală, semnat numai de conducătorul unităţii fiscale, iar al doilea, care se semnează şi de către persoanele implicate potrivit competenţelor stabilite prin Regulamentul de organizare şi funcţionare şi prin prezenta procedură, se arhivează la dosarul fiscal al contribuabilului.</w:t>
      </w:r>
    </w:p>
    <w:p>
      <w:pPr>
        <w:spacing w:beforeLines="0" w:afterLines="0"/>
        <w:ind w:firstLine="720" w:firstLineChars="0"/>
        <w:jc w:val="both"/>
        <w:rPr>
          <w:rFonts w:hint="default" w:ascii="Times New Roman" w:hAnsi="Times New Roman" w:eastAsia="Times New Roman CE" w:cs="Times New Roman"/>
          <w:i w:val="0"/>
          <w:iCs w:val="0"/>
          <w:color w:val="auto"/>
          <w:sz w:val="24"/>
          <w:szCs w:val="24"/>
          <w:u w:val="none"/>
          <w:lang w:val="en-US"/>
        </w:rPr>
      </w:pPr>
      <w:r>
        <w:rPr>
          <w:rFonts w:hint="default" w:eastAsia="Times New Roman CE" w:cs="Times New Roman"/>
          <w:i w:val="0"/>
          <w:iCs w:val="0"/>
          <w:color w:val="auto"/>
          <w:sz w:val="24"/>
          <w:szCs w:val="24"/>
          <w:u w:val="none"/>
          <w:lang w:val="ro-RO"/>
        </w:rPr>
        <w:t>77</w:t>
      </w:r>
      <w:r>
        <w:rPr>
          <w:rFonts w:hint="default" w:ascii="Times New Roman" w:hAnsi="Times New Roman" w:eastAsia="Times New Roman CE" w:cs="Times New Roman"/>
          <w:i w:val="0"/>
          <w:iCs w:val="0"/>
          <w:color w:val="auto"/>
          <w:sz w:val="24"/>
          <w:szCs w:val="24"/>
          <w:u w:val="none"/>
          <w:lang w:val="en-US"/>
        </w:rPr>
        <w:t>. Documentele primite de la contribuabil şi cele emise de compartimentul de specialitate în aplicarea procedurii se arhivează la dosarul fiscal al contribuabilului.</w:t>
      </w:r>
    </w:p>
    <w:p>
      <w:pPr>
        <w:ind w:firstLine="720"/>
        <w:jc w:val="both"/>
        <w:rPr>
          <w:rFonts w:ascii="Times New Roman" w:hAnsi="Times New Roman" w:eastAsiaTheme="minorHAnsi" w:cstheme="minorBidi"/>
          <w:b/>
          <w:color w:val="auto"/>
          <w:sz w:val="24"/>
          <w:szCs w:val="24"/>
          <w:lang w:val="ro-RO" w:eastAsia="en-US" w:bidi="ar-SA"/>
        </w:rPr>
      </w:pPr>
    </w:p>
    <w:p>
      <w:pPr>
        <w:ind w:firstLine="567"/>
        <w:jc w:val="both"/>
        <w:rPr>
          <w:rFonts w:ascii="Times New Roman" w:hAnsi="Times New Roman" w:eastAsia="Calibri"/>
          <w:color w:val="auto"/>
          <w:sz w:val="24"/>
          <w:szCs w:val="24"/>
          <w:lang w:val="ro-RO" w:eastAsia="en-US" w:bidi="ar-SA"/>
        </w:rPr>
      </w:pPr>
    </w:p>
    <w:sectPr>
      <w:headerReference r:id="rId3" w:type="default"/>
      <w:footerReference r:id="rId4" w:type="default"/>
      <w:pgSz w:w="12240" w:h="15840"/>
      <w:pgMar w:top="1440" w:right="1440" w:bottom="1440" w:left="1440" w:header="0" w:footer="720" w:gutter="0"/>
      <w:pgNumType w:fmt="decimal"/>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roman"/>
    <w:pitch w:val="default"/>
    <w:sig w:usb0="E1002EFF" w:usb1="C000605B" w:usb2="00000029" w:usb3="00000000" w:csb0="200101FF" w:csb1="20280000"/>
  </w:font>
  <w:font w:name="Mangal">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Times New Roman CE">
    <w:altName w:val="Times New Roman"/>
    <w:panose1 w:val="00000000000000000000"/>
    <w:charset w:val="EE"/>
    <w:family w:val="auto"/>
    <w:pitch w:val="default"/>
    <w:sig w:usb0="00000000" w:usb1="00000000" w:usb2="00000000" w:usb3="00000000" w:csb0="00000002" w:csb1="00000000"/>
  </w:font>
  <w:font w:name="Helv">
    <w:altName w:val="Liberation Mono"/>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p>
    <w:pPr>
      <w:pStyle w:val="14"/>
    </w:pPr>
  </w:p>
  <w:p>
    <w:pPr>
      <w:pStyle w:val="14"/>
    </w:pPr>
  </w:p>
  <w:p>
    <w:pPr>
      <w:pStyle w:val="14"/>
    </w:pPr>
  </w:p>
  <w:p>
    <w:pPr>
      <w:pStyle w:val="14"/>
      <w:jc w:val="center"/>
      <w:rPr>
        <w:sz w:val="24"/>
        <w:szCs w:val="24"/>
        <w:lang w:val="en-US"/>
      </w:rPr>
    </w:pPr>
    <w:r>
      <w:rPr>
        <w:sz w:val="24"/>
        <w:szCs w:val="24"/>
        <w:lang w:val="en-US"/>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C19EF"/>
    <w:multiLevelType w:val="singleLevel"/>
    <w:tmpl w:val="837C19EF"/>
    <w:lvl w:ilvl="0" w:tentative="0">
      <w:start w:val="22"/>
      <w:numFmt w:val="decimal"/>
      <w:suff w:val="space"/>
      <w:lvlText w:val="%1."/>
      <w:lvlJc w:val="left"/>
    </w:lvl>
  </w:abstractNum>
  <w:abstractNum w:abstractNumId="1">
    <w:nsid w:val="C2500D83"/>
    <w:multiLevelType w:val="singleLevel"/>
    <w:tmpl w:val="C2500D83"/>
    <w:lvl w:ilvl="0" w:tentative="0">
      <w:start w:val="61"/>
      <w:numFmt w:val="decimal"/>
      <w:suff w:val="space"/>
      <w:lvlText w:val="%1."/>
      <w:lvlJc w:val="left"/>
    </w:lvl>
  </w:abstractNum>
  <w:abstractNum w:abstractNumId="2">
    <w:nsid w:val="056E33C8"/>
    <w:multiLevelType w:val="singleLevel"/>
    <w:tmpl w:val="056E33C8"/>
    <w:lvl w:ilvl="0" w:tentative="0">
      <w:start w:val="1"/>
      <w:numFmt w:val="upperLetter"/>
      <w:suff w:val="space"/>
      <w:lvlText w:val="%1."/>
      <w:lvlJc w:val="left"/>
    </w:lvl>
  </w:abstractNum>
  <w:abstractNum w:abstractNumId="3">
    <w:nsid w:val="53C7CFE4"/>
    <w:multiLevelType w:val="singleLevel"/>
    <w:tmpl w:val="53C7CFE4"/>
    <w:lvl w:ilvl="0" w:tentative="0">
      <w:start w:val="1"/>
      <w:numFmt w:val="decimal"/>
      <w:suff w:val="space"/>
      <w:lvlText w:val="%1."/>
      <w:lvlJc w:val="left"/>
    </w:lvl>
  </w:abstractNum>
  <w:abstractNum w:abstractNumId="4">
    <w:nsid w:val="626DEB53"/>
    <w:multiLevelType w:val="singleLevel"/>
    <w:tmpl w:val="626DEB53"/>
    <w:lvl w:ilvl="0" w:tentative="0">
      <w:start w:val="23"/>
      <w:numFmt w:val="decimal"/>
      <w:suff w:val="space"/>
      <w:lvlText w:val="%1."/>
      <w:lvlJc w:val="left"/>
    </w:lvl>
  </w:abstractNum>
  <w:abstractNum w:abstractNumId="5">
    <w:nsid w:val="77DB2D5D"/>
    <w:multiLevelType w:val="singleLevel"/>
    <w:tmpl w:val="77DB2D5D"/>
    <w:lvl w:ilvl="0" w:tentative="0">
      <w:start w:val="1"/>
      <w:numFmt w:val="upperLetter"/>
      <w:suff w:val="space"/>
      <w:lvlText w:val="%1."/>
      <w:lvlJc w:val="left"/>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0719"/>
    <w:rsid w:val="00DF72CB"/>
    <w:rsid w:val="014036D6"/>
    <w:rsid w:val="01B20D0B"/>
    <w:rsid w:val="025248FC"/>
    <w:rsid w:val="025328BB"/>
    <w:rsid w:val="037932C4"/>
    <w:rsid w:val="03A33342"/>
    <w:rsid w:val="03D311D7"/>
    <w:rsid w:val="04A2641F"/>
    <w:rsid w:val="04B207E7"/>
    <w:rsid w:val="04DC365A"/>
    <w:rsid w:val="04E031D3"/>
    <w:rsid w:val="05804C2D"/>
    <w:rsid w:val="06122CA2"/>
    <w:rsid w:val="06954C90"/>
    <w:rsid w:val="07256DAB"/>
    <w:rsid w:val="07E615D2"/>
    <w:rsid w:val="08A77261"/>
    <w:rsid w:val="09E168AF"/>
    <w:rsid w:val="0A3E7B04"/>
    <w:rsid w:val="0AE851C0"/>
    <w:rsid w:val="0B863370"/>
    <w:rsid w:val="0BA53A9E"/>
    <w:rsid w:val="0DBF2358"/>
    <w:rsid w:val="0E3474AA"/>
    <w:rsid w:val="0E774C45"/>
    <w:rsid w:val="0EDD3669"/>
    <w:rsid w:val="0EF224E3"/>
    <w:rsid w:val="10972A51"/>
    <w:rsid w:val="10A54134"/>
    <w:rsid w:val="10B46F10"/>
    <w:rsid w:val="10E2293B"/>
    <w:rsid w:val="11D72FC7"/>
    <w:rsid w:val="12D84403"/>
    <w:rsid w:val="12F94D52"/>
    <w:rsid w:val="146C6CBC"/>
    <w:rsid w:val="14AA0775"/>
    <w:rsid w:val="1625277D"/>
    <w:rsid w:val="170102FA"/>
    <w:rsid w:val="17C42DC1"/>
    <w:rsid w:val="17D53108"/>
    <w:rsid w:val="182964A5"/>
    <w:rsid w:val="18FF1E52"/>
    <w:rsid w:val="190F56AA"/>
    <w:rsid w:val="1926213E"/>
    <w:rsid w:val="19641593"/>
    <w:rsid w:val="19BD5AFE"/>
    <w:rsid w:val="1A7B357D"/>
    <w:rsid w:val="1C07689E"/>
    <w:rsid w:val="1C7E6A73"/>
    <w:rsid w:val="1C88443E"/>
    <w:rsid w:val="1CE94594"/>
    <w:rsid w:val="1D013C01"/>
    <w:rsid w:val="1D9549FC"/>
    <w:rsid w:val="1E1F6D92"/>
    <w:rsid w:val="1E7A598A"/>
    <w:rsid w:val="1E9C68DF"/>
    <w:rsid w:val="1EEC3F30"/>
    <w:rsid w:val="1F966B5B"/>
    <w:rsid w:val="1FFA0D3F"/>
    <w:rsid w:val="201805BF"/>
    <w:rsid w:val="20630ECB"/>
    <w:rsid w:val="219618C6"/>
    <w:rsid w:val="2206208A"/>
    <w:rsid w:val="22CB35AE"/>
    <w:rsid w:val="24163E6E"/>
    <w:rsid w:val="246B62C6"/>
    <w:rsid w:val="24CF4CB4"/>
    <w:rsid w:val="257269A1"/>
    <w:rsid w:val="26786601"/>
    <w:rsid w:val="26E42742"/>
    <w:rsid w:val="270F55FB"/>
    <w:rsid w:val="27424619"/>
    <w:rsid w:val="277F37AB"/>
    <w:rsid w:val="283619B0"/>
    <w:rsid w:val="296E1AE2"/>
    <w:rsid w:val="2AF83ED0"/>
    <w:rsid w:val="2B203556"/>
    <w:rsid w:val="2BC17F8C"/>
    <w:rsid w:val="2BF4688C"/>
    <w:rsid w:val="2CBB3C90"/>
    <w:rsid w:val="2D711807"/>
    <w:rsid w:val="30C274ED"/>
    <w:rsid w:val="32BC1956"/>
    <w:rsid w:val="339743B6"/>
    <w:rsid w:val="33A42999"/>
    <w:rsid w:val="33CF42A2"/>
    <w:rsid w:val="344631C4"/>
    <w:rsid w:val="346104A7"/>
    <w:rsid w:val="34916A97"/>
    <w:rsid w:val="35A13426"/>
    <w:rsid w:val="35C31E81"/>
    <w:rsid w:val="35D81694"/>
    <w:rsid w:val="35F94911"/>
    <w:rsid w:val="364265E9"/>
    <w:rsid w:val="36486811"/>
    <w:rsid w:val="36A917BC"/>
    <w:rsid w:val="36CA4E36"/>
    <w:rsid w:val="381A4EF0"/>
    <w:rsid w:val="38827550"/>
    <w:rsid w:val="38DD7949"/>
    <w:rsid w:val="39DE08E4"/>
    <w:rsid w:val="3A044596"/>
    <w:rsid w:val="3A253AFF"/>
    <w:rsid w:val="3A444774"/>
    <w:rsid w:val="3A746392"/>
    <w:rsid w:val="3A7973A6"/>
    <w:rsid w:val="3A8F3687"/>
    <w:rsid w:val="3AEE22EF"/>
    <w:rsid w:val="3BDD5EE8"/>
    <w:rsid w:val="3C1E27FD"/>
    <w:rsid w:val="3C4F48CA"/>
    <w:rsid w:val="3D3D03D2"/>
    <w:rsid w:val="3D7636DA"/>
    <w:rsid w:val="3DAE2491"/>
    <w:rsid w:val="3E607AB7"/>
    <w:rsid w:val="3F3E581C"/>
    <w:rsid w:val="40006D22"/>
    <w:rsid w:val="401E79B4"/>
    <w:rsid w:val="431D230F"/>
    <w:rsid w:val="43F117DC"/>
    <w:rsid w:val="44B75369"/>
    <w:rsid w:val="45503142"/>
    <w:rsid w:val="45C41629"/>
    <w:rsid w:val="46202E74"/>
    <w:rsid w:val="46E472A7"/>
    <w:rsid w:val="48525978"/>
    <w:rsid w:val="48DE1DDA"/>
    <w:rsid w:val="495F18BD"/>
    <w:rsid w:val="49946CCC"/>
    <w:rsid w:val="4BF60FF9"/>
    <w:rsid w:val="4C3269EB"/>
    <w:rsid w:val="4C78059D"/>
    <w:rsid w:val="4CB12ED7"/>
    <w:rsid w:val="4CBF78A0"/>
    <w:rsid w:val="4E710C46"/>
    <w:rsid w:val="4FE46535"/>
    <w:rsid w:val="4FFE4F7F"/>
    <w:rsid w:val="50A971F5"/>
    <w:rsid w:val="51312113"/>
    <w:rsid w:val="51D80EA3"/>
    <w:rsid w:val="52197320"/>
    <w:rsid w:val="533009BC"/>
    <w:rsid w:val="53AC751F"/>
    <w:rsid w:val="54466473"/>
    <w:rsid w:val="54985679"/>
    <w:rsid w:val="54B37C1C"/>
    <w:rsid w:val="54B664CA"/>
    <w:rsid w:val="559B4A4A"/>
    <w:rsid w:val="55C8544F"/>
    <w:rsid w:val="55C85B82"/>
    <w:rsid w:val="56325883"/>
    <w:rsid w:val="56A079F3"/>
    <w:rsid w:val="575F5808"/>
    <w:rsid w:val="577F50AE"/>
    <w:rsid w:val="59B92A51"/>
    <w:rsid w:val="59C42AEB"/>
    <w:rsid w:val="59EA045D"/>
    <w:rsid w:val="59F12453"/>
    <w:rsid w:val="5A7E2A91"/>
    <w:rsid w:val="5A871351"/>
    <w:rsid w:val="5A8A3783"/>
    <w:rsid w:val="5AEC0C2B"/>
    <w:rsid w:val="5B367651"/>
    <w:rsid w:val="5B9A65E9"/>
    <w:rsid w:val="5C2839FA"/>
    <w:rsid w:val="5CE50FA5"/>
    <w:rsid w:val="5CEE2984"/>
    <w:rsid w:val="5D9B6580"/>
    <w:rsid w:val="5DBD696B"/>
    <w:rsid w:val="5DCC56AF"/>
    <w:rsid w:val="5DF50720"/>
    <w:rsid w:val="5E5636CB"/>
    <w:rsid w:val="5E6E66F2"/>
    <w:rsid w:val="5EFF1A7C"/>
    <w:rsid w:val="601A3B3C"/>
    <w:rsid w:val="60CE3048"/>
    <w:rsid w:val="623417D2"/>
    <w:rsid w:val="62A95067"/>
    <w:rsid w:val="62C625E7"/>
    <w:rsid w:val="62C833EC"/>
    <w:rsid w:val="6351505A"/>
    <w:rsid w:val="639F724A"/>
    <w:rsid w:val="63D64570"/>
    <w:rsid w:val="63ED275F"/>
    <w:rsid w:val="64A06531"/>
    <w:rsid w:val="64F573C6"/>
    <w:rsid w:val="650222AE"/>
    <w:rsid w:val="652D6078"/>
    <w:rsid w:val="655948BB"/>
    <w:rsid w:val="67466C8D"/>
    <w:rsid w:val="67E8226A"/>
    <w:rsid w:val="689F6017"/>
    <w:rsid w:val="695D0ADA"/>
    <w:rsid w:val="69D5060F"/>
    <w:rsid w:val="69E65A21"/>
    <w:rsid w:val="6A232137"/>
    <w:rsid w:val="6ACD2911"/>
    <w:rsid w:val="6B1A7E68"/>
    <w:rsid w:val="6B721F7F"/>
    <w:rsid w:val="6BD7241C"/>
    <w:rsid w:val="6C5110CD"/>
    <w:rsid w:val="6D8700CD"/>
    <w:rsid w:val="6E1A13CE"/>
    <w:rsid w:val="6E5162BA"/>
    <w:rsid w:val="6FBC3993"/>
    <w:rsid w:val="714B7892"/>
    <w:rsid w:val="7153602F"/>
    <w:rsid w:val="726925F4"/>
    <w:rsid w:val="72A95C4E"/>
    <w:rsid w:val="72EB482F"/>
    <w:rsid w:val="72F353FF"/>
    <w:rsid w:val="72FA64CE"/>
    <w:rsid w:val="739E0F50"/>
    <w:rsid w:val="73B93BEC"/>
    <w:rsid w:val="757357C9"/>
    <w:rsid w:val="76660E16"/>
    <w:rsid w:val="77F35A5E"/>
    <w:rsid w:val="781952D5"/>
    <w:rsid w:val="78415500"/>
    <w:rsid w:val="78DD4DB4"/>
    <w:rsid w:val="79465DF4"/>
    <w:rsid w:val="7A941070"/>
    <w:rsid w:val="7B7C0728"/>
    <w:rsid w:val="7C0857BD"/>
    <w:rsid w:val="7E0631BC"/>
    <w:rsid w:val="7E703510"/>
    <w:rsid w:val="7EEA1059"/>
    <w:rsid w:val="7F9940C1"/>
    <w:rsid w:val="7FFB38C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heme="minorHAnsi" w:cstheme="minorBidi"/>
      <w:color w:val="00000A"/>
      <w:sz w:val="20"/>
      <w:szCs w:val="20"/>
      <w:lang w:val="ro-RO" w:eastAsia="en-US" w:bidi="ar-SA"/>
    </w:rPr>
  </w:style>
  <w:style w:type="paragraph" w:styleId="2">
    <w:name w:val="heading 1"/>
    <w:basedOn w:val="1"/>
    <w:next w:val="1"/>
    <w:link w:val="21"/>
    <w:qFormat/>
    <w:uiPriority w:val="9"/>
    <w:pPr>
      <w:keepNext/>
      <w:keepLines/>
      <w:spacing w:before="480" w:after="0" w:line="276" w:lineRule="auto"/>
      <w:outlineLvl w:val="0"/>
    </w:pPr>
    <w:rPr>
      <w:rFonts w:asciiTheme="majorHAnsi" w:hAnsiTheme="majorHAnsi" w:eastAsiaTheme="majorEastAsia" w:cstheme="majorBidi"/>
      <w:b/>
      <w:bCs/>
      <w:color w:val="376092" w:themeColor="accent1" w:themeShade="BF"/>
      <w:sz w:val="28"/>
      <w:szCs w:val="28"/>
      <w:lang w:val="en-US"/>
    </w:rPr>
  </w:style>
  <w:style w:type="paragraph" w:styleId="3">
    <w:name w:val="heading 2"/>
    <w:basedOn w:val="1"/>
    <w:next w:val="1"/>
    <w:link w:val="22"/>
    <w:qFormat/>
    <w:uiPriority w:val="9"/>
    <w:pPr>
      <w:keepNext/>
      <w:ind w:firstLine="709"/>
      <w:jc w:val="center"/>
      <w:outlineLvl w:val="1"/>
    </w:pPr>
    <w:rPr>
      <w:rFonts w:ascii="Calibri" w:hAnsi="Calibri" w:eastAsia="Times New Roman" w:cs="Calibri"/>
      <w:b/>
      <w:bCs/>
      <w:color w:val="003366"/>
      <w:sz w:val="24"/>
      <w:szCs w:val="24"/>
      <w:lang w:val="en-US"/>
    </w:rPr>
  </w:style>
  <w:style w:type="paragraph" w:styleId="4">
    <w:name w:val="heading 3"/>
    <w:basedOn w:val="1"/>
    <w:next w:val="1"/>
    <w:link w:val="23"/>
    <w:unhideWhenUsed/>
    <w:qFormat/>
    <w:uiPriority w:val="9"/>
    <w:pPr>
      <w:keepNext/>
      <w:keepLines/>
      <w:spacing w:before="200" w:after="0" w:line="276" w:lineRule="auto"/>
      <w:outlineLvl w:val="2"/>
    </w:pPr>
    <w:rPr>
      <w:rFonts w:asciiTheme="majorHAnsi" w:hAnsiTheme="majorHAnsi" w:eastAsiaTheme="majorEastAsia" w:cstheme="majorBidi"/>
      <w:b/>
      <w:bCs/>
      <w:color w:val="4F81BD" w:themeColor="accent1"/>
      <w:sz w:val="22"/>
      <w:szCs w:val="22"/>
      <w:lang w:val="en-US"/>
      <w14:textFill>
        <w14:solidFill>
          <w14:schemeClr w14:val="accent1"/>
        </w14:solidFill>
      </w14:textFill>
    </w:rPr>
  </w:style>
  <w:style w:type="paragraph" w:styleId="5">
    <w:name w:val="heading 4"/>
    <w:basedOn w:val="1"/>
    <w:next w:val="1"/>
    <w:link w:val="24"/>
    <w:qFormat/>
    <w:uiPriority w:val="9"/>
    <w:pPr>
      <w:keepNext/>
      <w:spacing w:before="240" w:after="60"/>
      <w:ind w:left="624" w:firstLine="397"/>
      <w:jc w:val="both"/>
      <w:outlineLvl w:val="3"/>
    </w:pPr>
    <w:rPr>
      <w:rFonts w:eastAsia="Times New Roman" w:cs="Times New Roman"/>
      <w:b/>
      <w:bCs/>
      <w:sz w:val="28"/>
      <w:szCs w:val="28"/>
      <w:lang w:val="en-US"/>
    </w:rPr>
  </w:style>
  <w:style w:type="paragraph" w:styleId="6">
    <w:name w:val="heading 5"/>
    <w:basedOn w:val="1"/>
    <w:next w:val="1"/>
    <w:link w:val="25"/>
    <w:qFormat/>
    <w:uiPriority w:val="9"/>
    <w:pPr>
      <w:spacing w:before="240" w:after="60"/>
      <w:ind w:left="624" w:firstLine="397"/>
      <w:jc w:val="both"/>
      <w:outlineLvl w:val="4"/>
    </w:pPr>
    <w:rPr>
      <w:rFonts w:eastAsia="Times New Roman" w:cs="Times New Roman"/>
      <w:b/>
      <w:bCs/>
      <w:i/>
      <w:iCs/>
      <w:sz w:val="26"/>
      <w:szCs w:val="26"/>
      <w:lang w:val="en-US"/>
    </w:rPr>
  </w:style>
  <w:style w:type="paragraph" w:styleId="7">
    <w:name w:val="heading 6"/>
    <w:basedOn w:val="1"/>
    <w:next w:val="1"/>
    <w:link w:val="26"/>
    <w:qFormat/>
    <w:uiPriority w:val="9"/>
    <w:pPr>
      <w:spacing w:before="240" w:after="60"/>
      <w:ind w:left="624" w:firstLine="397"/>
      <w:jc w:val="both"/>
      <w:outlineLvl w:val="5"/>
    </w:pPr>
    <w:rPr>
      <w:rFonts w:eastAsia="Times New Roman" w:cs="Times New Roman"/>
      <w:b/>
      <w:bCs/>
      <w:sz w:val="22"/>
      <w:szCs w:val="22"/>
      <w:lang w:val="en-US"/>
    </w:rPr>
  </w:style>
  <w:style w:type="paragraph" w:styleId="8">
    <w:name w:val="heading 7"/>
    <w:basedOn w:val="1"/>
    <w:next w:val="1"/>
    <w:link w:val="27"/>
    <w:qFormat/>
    <w:uiPriority w:val="9"/>
    <w:pPr>
      <w:spacing w:before="240" w:after="60"/>
      <w:ind w:left="624" w:firstLine="397"/>
      <w:jc w:val="both"/>
      <w:outlineLvl w:val="6"/>
    </w:pPr>
    <w:rPr>
      <w:rFonts w:eastAsia="Times New Roman" w:cs="Times New Roman"/>
      <w:sz w:val="24"/>
      <w:szCs w:val="24"/>
      <w:lang w:val="en-US"/>
    </w:rPr>
  </w:style>
  <w:style w:type="paragraph" w:styleId="9">
    <w:name w:val="heading 8"/>
    <w:basedOn w:val="1"/>
    <w:next w:val="1"/>
    <w:link w:val="28"/>
    <w:qFormat/>
    <w:uiPriority w:val="9"/>
    <w:pPr>
      <w:spacing w:before="240" w:after="60"/>
      <w:ind w:left="624" w:firstLine="397"/>
      <w:jc w:val="both"/>
      <w:outlineLvl w:val="7"/>
    </w:pPr>
    <w:rPr>
      <w:rFonts w:eastAsia="Times New Roman" w:cs="Times New Roman"/>
      <w:i/>
      <w:iCs/>
      <w:sz w:val="24"/>
      <w:szCs w:val="24"/>
      <w:lang w:val="en-US"/>
    </w:rPr>
  </w:style>
  <w:style w:type="paragraph" w:styleId="10">
    <w:name w:val="heading 9"/>
    <w:basedOn w:val="1"/>
    <w:next w:val="1"/>
    <w:link w:val="29"/>
    <w:qFormat/>
    <w:uiPriority w:val="9"/>
    <w:pPr>
      <w:spacing w:before="240" w:after="60"/>
      <w:ind w:left="624" w:firstLine="397"/>
      <w:jc w:val="both"/>
      <w:outlineLvl w:val="8"/>
    </w:pPr>
    <w:rPr>
      <w:rFonts w:ascii="Arial" w:hAnsi="Arial" w:eastAsia="Times New Roman" w:cs="Arial"/>
      <w:sz w:val="22"/>
      <w:szCs w:val="22"/>
      <w:lang w:val="en-US"/>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32"/>
    <w:semiHidden/>
    <w:unhideWhenUsed/>
    <w:qFormat/>
    <w:uiPriority w:val="99"/>
    <w:rPr>
      <w:rFonts w:ascii="Tahoma" w:hAnsi="Tahoma" w:cs="Tahoma"/>
      <w:sz w:val="16"/>
      <w:szCs w:val="16"/>
    </w:rPr>
  </w:style>
  <w:style w:type="paragraph" w:styleId="12">
    <w:name w:val="caption"/>
    <w:basedOn w:val="1"/>
    <w:next w:val="1"/>
    <w:qFormat/>
    <w:uiPriority w:val="0"/>
    <w:pPr>
      <w:suppressLineNumbers/>
      <w:spacing w:before="120" w:after="120"/>
    </w:pPr>
    <w:rPr>
      <w:rFonts w:cs="Mangal"/>
      <w:i/>
      <w:iCs/>
      <w:sz w:val="24"/>
      <w:szCs w:val="24"/>
    </w:rPr>
  </w:style>
  <w:style w:type="paragraph" w:styleId="13">
    <w:name w:val="footer"/>
    <w:basedOn w:val="1"/>
    <w:link w:val="31"/>
    <w:unhideWhenUsed/>
    <w:qFormat/>
    <w:uiPriority w:val="99"/>
    <w:pPr>
      <w:tabs>
        <w:tab w:val="center" w:pos="4680"/>
        <w:tab w:val="right" w:pos="9360"/>
      </w:tabs>
    </w:pPr>
  </w:style>
  <w:style w:type="paragraph" w:styleId="14">
    <w:name w:val="header"/>
    <w:basedOn w:val="1"/>
    <w:link w:val="30"/>
    <w:unhideWhenUsed/>
    <w:qFormat/>
    <w:uiPriority w:val="99"/>
    <w:pPr>
      <w:tabs>
        <w:tab w:val="center" w:pos="4680"/>
        <w:tab w:val="right" w:pos="9360"/>
      </w:tabs>
    </w:pPr>
  </w:style>
  <w:style w:type="paragraph" w:styleId="15">
    <w:name w:val="List"/>
    <w:basedOn w:val="16"/>
    <w:qFormat/>
    <w:uiPriority w:val="0"/>
    <w:rPr>
      <w:rFonts w:cs="Mangal"/>
    </w:rPr>
  </w:style>
  <w:style w:type="paragraph" w:customStyle="1" w:styleId="16">
    <w:name w:val="Text Body"/>
    <w:basedOn w:val="1"/>
    <w:qFormat/>
    <w:uiPriority w:val="0"/>
    <w:pPr>
      <w:spacing w:before="0" w:after="140" w:line="288" w:lineRule="auto"/>
    </w:pPr>
  </w:style>
  <w:style w:type="character" w:styleId="18">
    <w:name w:val="Emphasis"/>
    <w:basedOn w:val="17"/>
    <w:qFormat/>
    <w:uiPriority w:val="20"/>
    <w:rPr>
      <w:i/>
      <w:iCs/>
    </w:rPr>
  </w:style>
  <w:style w:type="character" w:styleId="19">
    <w:name w:val="Strong"/>
    <w:basedOn w:val="17"/>
    <w:qFormat/>
    <w:uiPriority w:val="22"/>
    <w:rPr>
      <w:b/>
      <w:bCs/>
    </w:rPr>
  </w:style>
  <w:style w:type="character" w:customStyle="1" w:styleId="21">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2">
    <w:name w:val="Heading 2 Char"/>
    <w:basedOn w:val="17"/>
    <w:link w:val="3"/>
    <w:qFormat/>
    <w:uiPriority w:val="9"/>
    <w:rPr>
      <w:rFonts w:ascii="Calibri" w:hAnsi="Calibri" w:eastAsia="Times New Roman" w:cs="Calibri"/>
      <w:b/>
      <w:bCs/>
      <w:color w:val="003366"/>
      <w:sz w:val="24"/>
      <w:szCs w:val="24"/>
    </w:rPr>
  </w:style>
  <w:style w:type="character" w:customStyle="1" w:styleId="23">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4">
    <w:name w:val="Heading 4 Char"/>
    <w:basedOn w:val="17"/>
    <w:link w:val="5"/>
    <w:qFormat/>
    <w:uiPriority w:val="9"/>
    <w:rPr>
      <w:rFonts w:ascii="Times New Roman" w:hAnsi="Times New Roman" w:eastAsia="Times New Roman" w:cs="Times New Roman"/>
      <w:b/>
      <w:bCs/>
      <w:sz w:val="28"/>
      <w:szCs w:val="28"/>
    </w:rPr>
  </w:style>
  <w:style w:type="character" w:customStyle="1" w:styleId="25">
    <w:name w:val="Heading 5 Char"/>
    <w:basedOn w:val="17"/>
    <w:link w:val="6"/>
    <w:qFormat/>
    <w:uiPriority w:val="9"/>
    <w:rPr>
      <w:rFonts w:ascii="Times New Roman" w:hAnsi="Times New Roman" w:eastAsia="Times New Roman" w:cs="Times New Roman"/>
      <w:b/>
      <w:bCs/>
      <w:i/>
      <w:iCs/>
      <w:sz w:val="26"/>
      <w:szCs w:val="26"/>
    </w:rPr>
  </w:style>
  <w:style w:type="character" w:customStyle="1" w:styleId="26">
    <w:name w:val="Heading 6 Char"/>
    <w:basedOn w:val="17"/>
    <w:link w:val="7"/>
    <w:qFormat/>
    <w:uiPriority w:val="9"/>
    <w:rPr>
      <w:rFonts w:ascii="Times New Roman" w:hAnsi="Times New Roman" w:eastAsia="Times New Roman" w:cs="Times New Roman"/>
      <w:b/>
      <w:bCs/>
    </w:rPr>
  </w:style>
  <w:style w:type="character" w:customStyle="1" w:styleId="27">
    <w:name w:val="Heading 7 Char"/>
    <w:basedOn w:val="17"/>
    <w:link w:val="8"/>
    <w:qFormat/>
    <w:uiPriority w:val="9"/>
    <w:rPr>
      <w:rFonts w:ascii="Times New Roman" w:hAnsi="Times New Roman" w:eastAsia="Times New Roman" w:cs="Times New Roman"/>
      <w:sz w:val="24"/>
      <w:szCs w:val="24"/>
    </w:rPr>
  </w:style>
  <w:style w:type="character" w:customStyle="1" w:styleId="28">
    <w:name w:val="Heading 8 Char"/>
    <w:basedOn w:val="17"/>
    <w:link w:val="9"/>
    <w:qFormat/>
    <w:uiPriority w:val="9"/>
    <w:rPr>
      <w:rFonts w:ascii="Times New Roman" w:hAnsi="Times New Roman" w:eastAsia="Times New Roman" w:cs="Times New Roman"/>
      <w:i/>
      <w:iCs/>
      <w:sz w:val="24"/>
      <w:szCs w:val="24"/>
    </w:rPr>
  </w:style>
  <w:style w:type="character" w:customStyle="1" w:styleId="29">
    <w:name w:val="Heading 9 Char"/>
    <w:basedOn w:val="17"/>
    <w:link w:val="10"/>
    <w:qFormat/>
    <w:uiPriority w:val="9"/>
    <w:rPr>
      <w:rFonts w:ascii="Arial" w:hAnsi="Arial" w:eastAsia="Times New Roman" w:cs="Arial"/>
    </w:rPr>
  </w:style>
  <w:style w:type="character" w:customStyle="1" w:styleId="30">
    <w:name w:val="Header Char"/>
    <w:basedOn w:val="17"/>
    <w:link w:val="14"/>
    <w:qFormat/>
    <w:uiPriority w:val="99"/>
    <w:rPr>
      <w:rFonts w:ascii="Times New Roman" w:hAnsi="Times New Roman"/>
      <w:sz w:val="20"/>
      <w:szCs w:val="20"/>
      <w:lang w:val="ro-RO"/>
    </w:rPr>
  </w:style>
  <w:style w:type="character" w:customStyle="1" w:styleId="31">
    <w:name w:val="Footer Char"/>
    <w:basedOn w:val="17"/>
    <w:link w:val="13"/>
    <w:qFormat/>
    <w:uiPriority w:val="99"/>
    <w:rPr>
      <w:rFonts w:ascii="Times New Roman" w:hAnsi="Times New Roman"/>
      <w:sz w:val="20"/>
      <w:szCs w:val="20"/>
      <w:lang w:val="ro-RO"/>
    </w:rPr>
  </w:style>
  <w:style w:type="character" w:customStyle="1" w:styleId="32">
    <w:name w:val="Balloon Text Char"/>
    <w:basedOn w:val="17"/>
    <w:link w:val="11"/>
    <w:semiHidden/>
    <w:qFormat/>
    <w:uiPriority w:val="99"/>
    <w:rPr>
      <w:rFonts w:ascii="Tahoma" w:hAnsi="Tahoma" w:cs="Tahoma"/>
      <w:sz w:val="16"/>
      <w:szCs w:val="16"/>
      <w:lang w:val="ro-RO"/>
    </w:rPr>
  </w:style>
  <w:style w:type="paragraph" w:customStyle="1" w:styleId="33">
    <w:name w:val="Heading"/>
    <w:basedOn w:val="1"/>
    <w:next w:val="16"/>
    <w:qFormat/>
    <w:uiPriority w:val="0"/>
    <w:pPr>
      <w:keepNext/>
      <w:spacing w:before="240" w:after="120"/>
    </w:pPr>
    <w:rPr>
      <w:rFonts w:ascii="Liberation Sans" w:hAnsi="Liberation Sans" w:eastAsia="Microsoft YaHei" w:cs="Mangal"/>
      <w:sz w:val="28"/>
      <w:szCs w:val="28"/>
    </w:rPr>
  </w:style>
  <w:style w:type="paragraph" w:customStyle="1" w:styleId="34">
    <w:name w:val="Index"/>
    <w:basedOn w:val="1"/>
    <w:qFormat/>
    <w:uiPriority w:val="0"/>
    <w:pPr>
      <w:suppressLineNumbers/>
    </w:pPr>
    <w:rPr>
      <w:rFonts w:cs="Mangal"/>
    </w:rPr>
  </w:style>
  <w:style w:type="paragraph" w:styleId="35">
    <w:name w:val="No Spacing"/>
    <w:qFormat/>
    <w:uiPriority w:val="1"/>
    <w:pPr>
      <w:widowControl/>
      <w:suppressAutoHyphens/>
      <w:bidi w:val="0"/>
      <w:spacing w:before="0" w:after="0" w:line="240" w:lineRule="auto"/>
      <w:jc w:val="left"/>
    </w:pPr>
    <w:rPr>
      <w:rFonts w:ascii="Times New Roman" w:hAnsi="Times New Roman" w:eastAsia="Times New Roman" w:cs="Times New Roman"/>
      <w:color w:val="00000A"/>
      <w:sz w:val="20"/>
      <w:szCs w:val="20"/>
      <w:lang w:val="ro-RO" w:eastAsia="en-US" w:bidi="ar-SA"/>
    </w:rPr>
  </w:style>
  <w:style w:type="paragraph" w:styleId="36">
    <w:name w:val="List Paragraph"/>
    <w:basedOn w:val="1"/>
    <w:qFormat/>
    <w:uiPriority w:val="34"/>
    <w:pPr>
      <w:spacing w:before="0" w:after="200" w:line="276" w:lineRule="auto"/>
      <w:ind w:left="720" w:firstLine="0"/>
      <w:contextualSpacing/>
    </w:pPr>
    <w:rPr>
      <w:rFonts w:asciiTheme="minorHAnsi" w:hAnsiTheme="minorHAnsi"/>
      <w:sz w:val="22"/>
      <w:szCs w:val="22"/>
      <w:lang w:val="en-US"/>
    </w:rPr>
  </w:style>
  <w:style w:type="paragraph" w:customStyle="1" w:styleId="37">
    <w:name w:val="Default Text:2"/>
    <w:basedOn w:val="1"/>
    <w:qFormat/>
    <w:uiPriority w:val="0"/>
    <w:rPr>
      <w:rFonts w:eastAsia="Times New Roman" w:cs="Times New Roman"/>
      <w:sz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E0A82-5CF2-4B47-816A-340061D9FE73}">
  <ds:schemaRefs/>
</ds:datastoreItem>
</file>

<file path=docProps/app.xml><?xml version="1.0" encoding="utf-8"?>
<Properties xmlns="http://schemas.openxmlformats.org/officeDocument/2006/extended-properties" xmlns:vt="http://schemas.openxmlformats.org/officeDocument/2006/docPropsVTypes">
  <Template>Normal.dotm</Template>
  <Paragraphs>88</Paragraphs>
  <TotalTime>6</TotalTime>
  <ScaleCrop>false</ScaleCrop>
  <LinksUpToDate>false</LinksUpToDate>
  <Application>WPS Office_10.2.0.7646_F1E327BC-269C-435d-A152-05C5408002CA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2019-06-04T11:09:00Z</dcterms:created>
  <dc:creator>27685809</dc:creator>
  <cp:lastModifiedBy>Mircea Marin</cp:lastModifiedBy>
  <cp:lastPrinted>2025-10-09T12:42:00Z</cp:lastPrinted>
  <dcterms:modified xsi:type="dcterms:W3CDTF">2025-10-16T07:16:07Z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